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3BD3D" w14:textId="77777777" w:rsidR="006F15BC" w:rsidRPr="007B53F6" w:rsidRDefault="00D87F26">
      <w:pPr>
        <w:ind w:right="9600"/>
        <w:rPr>
          <w:rFonts w:ascii="Arial" w:hAnsi="Arial" w:cs="Arial"/>
          <w:sz w:val="2"/>
        </w:rPr>
      </w:pPr>
      <w:r>
        <w:rPr>
          <w:rFonts w:ascii="Arial" w:hAnsi="Arial" w:cs="Arial"/>
        </w:rPr>
        <w:pict w14:anchorId="35B3C0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7.5pt"/>
        </w:pict>
      </w:r>
    </w:p>
    <w:p w14:paraId="06004AEB" w14:textId="77777777" w:rsidR="0011279F" w:rsidRPr="00253785" w:rsidRDefault="0011279F" w:rsidP="0011279F">
      <w:pPr>
        <w:spacing w:line="240" w:lineRule="exact"/>
        <w:rPr>
          <w:rFonts w:ascii="Arial" w:hAnsi="Arial" w:cs="Arial"/>
        </w:rPr>
      </w:pPr>
    </w:p>
    <w:p w14:paraId="5446CF05" w14:textId="77777777" w:rsidR="0011279F" w:rsidRPr="00253785" w:rsidRDefault="0011279F" w:rsidP="0011279F">
      <w:pPr>
        <w:ind w:right="9600"/>
        <w:rPr>
          <w:rFonts w:ascii="Arial" w:hAnsi="Arial" w:cs="Arial"/>
        </w:rPr>
      </w:pPr>
      <w:r w:rsidRPr="0025378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6C5354FE" wp14:editId="53F09560">
            <wp:simplePos x="0" y="0"/>
            <wp:positionH relativeFrom="column">
              <wp:posOffset>2647315</wp:posOffset>
            </wp:positionH>
            <wp:positionV relativeFrom="paragraph">
              <wp:posOffset>-288925</wp:posOffset>
            </wp:positionV>
            <wp:extent cx="1209675" cy="1209675"/>
            <wp:effectExtent l="0" t="0" r="0" b="0"/>
            <wp:wrapNone/>
            <wp:docPr id="2" name="Image 1" descr="Une image contenant texte, Police, logo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texte, Police, logo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80E5BF" w14:textId="77777777" w:rsidR="0011279F" w:rsidRPr="00253785" w:rsidRDefault="0011279F" w:rsidP="0011279F">
      <w:pPr>
        <w:ind w:right="9600"/>
        <w:rPr>
          <w:rFonts w:ascii="Arial" w:hAnsi="Arial" w:cs="Arial"/>
        </w:rPr>
      </w:pPr>
    </w:p>
    <w:p w14:paraId="5AFAB35E" w14:textId="77777777" w:rsidR="0011279F" w:rsidRPr="00253785" w:rsidRDefault="0011279F" w:rsidP="0011279F">
      <w:pPr>
        <w:ind w:right="9600"/>
        <w:rPr>
          <w:rFonts w:ascii="Arial" w:hAnsi="Arial" w:cs="Arial"/>
        </w:rPr>
      </w:pPr>
    </w:p>
    <w:p w14:paraId="5EBFF4F6" w14:textId="77777777" w:rsidR="0011279F" w:rsidRPr="00253785" w:rsidRDefault="0011279F" w:rsidP="0011279F">
      <w:pPr>
        <w:ind w:right="9600"/>
        <w:rPr>
          <w:rFonts w:ascii="Arial" w:hAnsi="Arial" w:cs="Arial"/>
        </w:rPr>
      </w:pPr>
    </w:p>
    <w:p w14:paraId="05257D14" w14:textId="77777777" w:rsidR="0011279F" w:rsidRPr="00253785" w:rsidRDefault="0011279F" w:rsidP="0011279F">
      <w:pPr>
        <w:ind w:right="9600"/>
        <w:rPr>
          <w:rFonts w:ascii="Arial" w:hAnsi="Arial" w:cs="Arial"/>
        </w:rPr>
      </w:pPr>
    </w:p>
    <w:p w14:paraId="0A3C1779" w14:textId="77777777" w:rsidR="0011279F" w:rsidRPr="00253785" w:rsidRDefault="0011279F" w:rsidP="0011279F">
      <w:pPr>
        <w:ind w:right="9600"/>
        <w:rPr>
          <w:rFonts w:ascii="Arial" w:hAnsi="Arial" w:cs="Arial"/>
          <w:sz w:val="2"/>
        </w:rPr>
      </w:pPr>
    </w:p>
    <w:p w14:paraId="3E5D4111" w14:textId="77777777" w:rsidR="0011279F" w:rsidRPr="00253785" w:rsidRDefault="0011279F" w:rsidP="0011279F">
      <w:pPr>
        <w:spacing w:line="240" w:lineRule="exact"/>
        <w:rPr>
          <w:rFonts w:ascii="Arial" w:hAnsi="Arial" w:cs="Arial"/>
        </w:rPr>
      </w:pPr>
    </w:p>
    <w:p w14:paraId="1A96074A" w14:textId="77777777" w:rsidR="0011279F" w:rsidRPr="00253785" w:rsidRDefault="0011279F" w:rsidP="0011279F">
      <w:pPr>
        <w:spacing w:line="240" w:lineRule="exact"/>
        <w:jc w:val="center"/>
        <w:rPr>
          <w:rFonts w:ascii="Arial" w:hAnsi="Arial" w:cs="Arial"/>
        </w:rPr>
      </w:pPr>
      <w:r w:rsidRPr="00253785">
        <w:rPr>
          <w:rFonts w:ascii="Arial" w:hAnsi="Arial" w:cs="Arial"/>
        </w:rPr>
        <w:t xml:space="preserve">Assistant Maître </w:t>
      </w:r>
      <w:proofErr w:type="spellStart"/>
      <w:proofErr w:type="gramStart"/>
      <w:r w:rsidRPr="00253785">
        <w:rPr>
          <w:rFonts w:ascii="Arial" w:hAnsi="Arial" w:cs="Arial"/>
        </w:rPr>
        <w:t>d’ouvrage</w:t>
      </w:r>
      <w:proofErr w:type="spellEnd"/>
      <w:r w:rsidRPr="00253785">
        <w:rPr>
          <w:rFonts w:ascii="Arial" w:hAnsi="Arial" w:cs="Arial"/>
        </w:rPr>
        <w:t xml:space="preserve"> :</w:t>
      </w:r>
      <w:proofErr w:type="gramEnd"/>
    </w:p>
    <w:p w14:paraId="08A25AC2" w14:textId="77777777" w:rsidR="0011279F" w:rsidRPr="00253785" w:rsidRDefault="0011279F" w:rsidP="0011279F">
      <w:pPr>
        <w:spacing w:line="240" w:lineRule="exact"/>
        <w:rPr>
          <w:rFonts w:ascii="Arial" w:hAnsi="Arial" w:cs="Arial"/>
        </w:rPr>
      </w:pPr>
      <w:r w:rsidRPr="00253785">
        <w:rPr>
          <w:rFonts w:ascii="Arial" w:hAnsi="Arial" w:cs="Arial"/>
          <w:noProof/>
        </w:rPr>
        <w:drawing>
          <wp:anchor distT="0" distB="0" distL="114300" distR="114300" simplePos="0" relativeHeight="251658241" behindDoc="0" locked="0" layoutInCell="1" allowOverlap="1" wp14:anchorId="4F9F5C84" wp14:editId="2FAD0939">
            <wp:simplePos x="0" y="0"/>
            <wp:positionH relativeFrom="column">
              <wp:posOffset>2028190</wp:posOffset>
            </wp:positionH>
            <wp:positionV relativeFrom="paragraph">
              <wp:posOffset>85725</wp:posOffset>
            </wp:positionV>
            <wp:extent cx="2117725" cy="986790"/>
            <wp:effectExtent l="0" t="0" r="0" b="0"/>
            <wp:wrapNone/>
            <wp:docPr id="607613986" name="Image 2" descr="Une image contenant texte, Police, logo, Graph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613986" name="Image 2" descr="Une image contenant texte, Police, logo, Graphiqu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8072C8" w14:textId="77777777" w:rsidR="0011279F" w:rsidRPr="00253785" w:rsidRDefault="0011279F" w:rsidP="0011279F">
      <w:pPr>
        <w:spacing w:line="240" w:lineRule="exact"/>
      </w:pPr>
    </w:p>
    <w:p w14:paraId="75C0463C" w14:textId="77777777" w:rsidR="0011279F" w:rsidRPr="00253785" w:rsidRDefault="0011279F" w:rsidP="0011279F">
      <w:pPr>
        <w:spacing w:line="240" w:lineRule="exact"/>
        <w:rPr>
          <w:rFonts w:ascii="Arial" w:hAnsi="Arial" w:cs="Arial"/>
        </w:rPr>
      </w:pPr>
    </w:p>
    <w:p w14:paraId="35B3BD45" w14:textId="77777777" w:rsidR="006F15BC" w:rsidRDefault="006F15BC">
      <w:pPr>
        <w:spacing w:line="240" w:lineRule="exact"/>
        <w:rPr>
          <w:rFonts w:ascii="Arial" w:hAnsi="Arial" w:cs="Arial"/>
        </w:rPr>
      </w:pPr>
    </w:p>
    <w:p w14:paraId="6E98BC2E" w14:textId="77777777" w:rsidR="0011279F" w:rsidRDefault="0011279F">
      <w:pPr>
        <w:spacing w:line="240" w:lineRule="exact"/>
        <w:rPr>
          <w:rFonts w:ascii="Arial" w:hAnsi="Arial" w:cs="Arial"/>
        </w:rPr>
      </w:pPr>
    </w:p>
    <w:p w14:paraId="404A2627" w14:textId="77777777" w:rsidR="0011279F" w:rsidRDefault="0011279F">
      <w:pPr>
        <w:spacing w:line="240" w:lineRule="exact"/>
        <w:rPr>
          <w:rFonts w:ascii="Arial" w:hAnsi="Arial" w:cs="Arial"/>
        </w:rPr>
      </w:pPr>
    </w:p>
    <w:p w14:paraId="3B9B093E" w14:textId="77777777" w:rsidR="0011279F" w:rsidRDefault="0011279F">
      <w:pPr>
        <w:spacing w:line="240" w:lineRule="exact"/>
        <w:rPr>
          <w:rFonts w:ascii="Arial" w:hAnsi="Arial" w:cs="Arial"/>
        </w:rPr>
      </w:pPr>
    </w:p>
    <w:p w14:paraId="36301733" w14:textId="77777777" w:rsidR="0011279F" w:rsidRDefault="0011279F">
      <w:pPr>
        <w:spacing w:line="240" w:lineRule="exact"/>
        <w:rPr>
          <w:rFonts w:ascii="Arial" w:hAnsi="Arial" w:cs="Arial"/>
        </w:rPr>
      </w:pPr>
    </w:p>
    <w:p w14:paraId="2E09EA58" w14:textId="77777777" w:rsidR="0011279F" w:rsidRPr="007B53F6" w:rsidRDefault="0011279F">
      <w:pPr>
        <w:spacing w:line="240" w:lineRule="exact"/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F15BC" w:rsidRPr="007B53F6" w14:paraId="35B3BD4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5B3BD46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5B3BD48" w14:textId="77777777" w:rsidR="006F15BC" w:rsidRPr="007B53F6" w:rsidRDefault="00585EBD">
      <w:pPr>
        <w:spacing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p w14:paraId="35B3BD49" w14:textId="77777777" w:rsidR="006F15BC" w:rsidRPr="007B53F6" w:rsidRDefault="006F15BC">
      <w:pPr>
        <w:spacing w:after="120" w:line="240" w:lineRule="exact"/>
        <w:rPr>
          <w:rFonts w:ascii="Arial" w:hAnsi="Arial" w:cs="Arial"/>
        </w:rPr>
      </w:pPr>
    </w:p>
    <w:p w14:paraId="35B3BD4A" w14:textId="77777777" w:rsidR="006F15BC" w:rsidRPr="007B53F6" w:rsidRDefault="00585EBD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7B53F6">
        <w:rPr>
          <w:rFonts w:ascii="Arial" w:eastAsia="Trebuchet MS" w:hAnsi="Arial" w:cs="Arial"/>
          <w:b/>
          <w:color w:val="000000"/>
          <w:sz w:val="28"/>
          <w:lang w:val="fr-FR"/>
        </w:rPr>
        <w:t>MARCHÉ PUBLIC DE MAÎTRISE D'OEUVRE</w:t>
      </w:r>
    </w:p>
    <w:p w14:paraId="35B3BD4B" w14:textId="77777777" w:rsidR="006F15BC" w:rsidRPr="007B53F6" w:rsidRDefault="006F15BC">
      <w:pPr>
        <w:spacing w:line="240" w:lineRule="exact"/>
        <w:rPr>
          <w:rFonts w:ascii="Arial" w:hAnsi="Arial" w:cs="Arial"/>
        </w:rPr>
      </w:pPr>
    </w:p>
    <w:p w14:paraId="35B3BD4C" w14:textId="77777777" w:rsidR="006F15BC" w:rsidRPr="007B53F6" w:rsidRDefault="006F15BC">
      <w:pPr>
        <w:spacing w:line="240" w:lineRule="exact"/>
        <w:rPr>
          <w:rFonts w:ascii="Arial" w:hAnsi="Arial" w:cs="Arial"/>
        </w:rPr>
      </w:pPr>
    </w:p>
    <w:p w14:paraId="35B3BD50" w14:textId="77777777" w:rsidR="006F15BC" w:rsidRPr="007B53F6" w:rsidRDefault="006F15BC">
      <w:pPr>
        <w:spacing w:line="240" w:lineRule="exact"/>
        <w:rPr>
          <w:rFonts w:ascii="Arial" w:hAnsi="Arial" w:cs="Arial"/>
        </w:rPr>
      </w:pPr>
    </w:p>
    <w:p w14:paraId="35B3BD51" w14:textId="77777777" w:rsidR="006F15BC" w:rsidRPr="007B53F6" w:rsidRDefault="006F15BC">
      <w:pPr>
        <w:spacing w:line="240" w:lineRule="exact"/>
        <w:rPr>
          <w:rFonts w:ascii="Arial" w:hAnsi="Arial" w:cs="Arial"/>
        </w:rPr>
      </w:pPr>
    </w:p>
    <w:p w14:paraId="35B3BD52" w14:textId="77777777" w:rsidR="006F15BC" w:rsidRPr="007B53F6" w:rsidRDefault="006F15BC">
      <w:pPr>
        <w:spacing w:after="180" w:line="240" w:lineRule="exact"/>
        <w:rPr>
          <w:rFonts w:ascii="Arial" w:hAnsi="Arial" w:cs="Arial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F15BC" w:rsidRPr="00FE423E" w14:paraId="35B3BD5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5B3BD53" w14:textId="77777777" w:rsidR="006F15BC" w:rsidRPr="007B53F6" w:rsidRDefault="00585EBD">
            <w:pPr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  <w:t>Construction du centre médico-psychologique à Concarneau</w:t>
            </w:r>
          </w:p>
        </w:tc>
      </w:tr>
    </w:tbl>
    <w:p w14:paraId="35B3BD55" w14:textId="77777777" w:rsidR="006F15BC" w:rsidRPr="00AF3375" w:rsidRDefault="00585EBD">
      <w:pPr>
        <w:spacing w:line="240" w:lineRule="exact"/>
        <w:rPr>
          <w:rFonts w:ascii="Arial" w:hAnsi="Arial" w:cs="Arial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D56" w14:textId="77777777" w:rsidR="006F15BC" w:rsidRPr="00AF3375" w:rsidRDefault="006F15BC">
      <w:pPr>
        <w:spacing w:line="240" w:lineRule="exact"/>
        <w:rPr>
          <w:rFonts w:ascii="Arial" w:hAnsi="Arial" w:cs="Arial"/>
          <w:lang w:val="fr-FR"/>
        </w:rPr>
      </w:pPr>
    </w:p>
    <w:p w14:paraId="35B3BD57" w14:textId="77777777" w:rsidR="006F15BC" w:rsidRPr="00AF3375" w:rsidRDefault="006F15BC">
      <w:pPr>
        <w:spacing w:line="240" w:lineRule="exact"/>
        <w:rPr>
          <w:rFonts w:ascii="Arial" w:hAnsi="Arial" w:cs="Arial"/>
          <w:lang w:val="fr-FR"/>
        </w:rPr>
      </w:pPr>
    </w:p>
    <w:p w14:paraId="35B3BD58" w14:textId="77777777" w:rsidR="006F15BC" w:rsidRPr="00AF3375" w:rsidRDefault="006F15BC">
      <w:pPr>
        <w:spacing w:line="240" w:lineRule="exact"/>
        <w:rPr>
          <w:rFonts w:ascii="Arial" w:hAnsi="Arial" w:cs="Arial"/>
          <w:lang w:val="fr-FR"/>
        </w:rPr>
      </w:pPr>
    </w:p>
    <w:p w14:paraId="35B3BD59" w14:textId="77777777" w:rsidR="006F15BC" w:rsidRPr="00AF3375" w:rsidRDefault="006F15BC">
      <w:pPr>
        <w:spacing w:line="240" w:lineRule="exact"/>
        <w:rPr>
          <w:rFonts w:ascii="Arial" w:hAnsi="Arial" w:cs="Arial"/>
          <w:lang w:val="fr-FR"/>
        </w:rPr>
      </w:pPr>
    </w:p>
    <w:p w14:paraId="35B3BD5A" w14:textId="77777777" w:rsidR="006F15BC" w:rsidRPr="00AF3375" w:rsidRDefault="006F15BC">
      <w:pPr>
        <w:spacing w:after="40" w:line="240" w:lineRule="exact"/>
        <w:rPr>
          <w:rFonts w:ascii="Arial" w:hAnsi="Arial" w:cs="Arial"/>
          <w:lang w:val="fr-FR"/>
        </w:rPr>
      </w:pPr>
    </w:p>
    <w:p w14:paraId="35B3BD5B" w14:textId="77777777" w:rsidR="006F15BC" w:rsidRPr="007B53F6" w:rsidRDefault="00585EBD">
      <w:pPr>
        <w:spacing w:after="40"/>
        <w:ind w:left="1780" w:right="1680"/>
        <w:rPr>
          <w:rFonts w:ascii="Arial" w:eastAsia="Trebuchet MS" w:hAnsi="Arial" w:cs="Arial"/>
          <w:color w:val="000000"/>
          <w:sz w:val="14"/>
          <w:lang w:val="fr-FR"/>
        </w:rPr>
      </w:pPr>
      <w:r w:rsidRPr="007B53F6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F15BC" w:rsidRPr="007B53F6" w14:paraId="35B3BD6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5C" w14:textId="77777777" w:rsidR="006F15BC" w:rsidRPr="007B53F6" w:rsidRDefault="00585EBD">
            <w:pPr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5D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5E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5F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0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1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2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3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4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5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6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7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</w:tr>
      <w:tr w:rsidR="006F15BC" w:rsidRPr="007B53F6" w14:paraId="35B3BD7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9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6A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6B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6C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6D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6E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6F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70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71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72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73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74" w14:textId="77777777" w:rsidR="006F15BC" w:rsidRPr="007B53F6" w:rsidRDefault="00585EB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6F15BC" w:rsidRPr="007B53F6" w14:paraId="35B3BD8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6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7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8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9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A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B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C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D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E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7F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80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81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</w:tr>
    </w:tbl>
    <w:p w14:paraId="35B3BD83" w14:textId="77777777" w:rsidR="006F15BC" w:rsidRPr="007B53F6" w:rsidRDefault="00585EBD">
      <w:pPr>
        <w:spacing w:after="40"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F15BC" w:rsidRPr="007B53F6" w14:paraId="35B3BD8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84" w14:textId="77777777" w:rsidR="006F15BC" w:rsidRPr="007B53F6" w:rsidRDefault="00585EBD">
            <w:pPr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85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86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16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5B3BD88" w14:textId="77777777" w:rsidR="006F15BC" w:rsidRPr="007B53F6" w:rsidRDefault="00585EBD">
      <w:pPr>
        <w:spacing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p w14:paraId="35B3BD89" w14:textId="77777777" w:rsidR="006F15BC" w:rsidRPr="007B53F6" w:rsidRDefault="006F15BC">
      <w:pPr>
        <w:spacing w:after="100" w:line="240" w:lineRule="exact"/>
        <w:rPr>
          <w:rFonts w:ascii="Arial" w:hAnsi="Arial" w:cs="Arial"/>
        </w:rPr>
      </w:pPr>
    </w:p>
    <w:p w14:paraId="4DA0D517" w14:textId="77777777" w:rsidR="007B53F6" w:rsidRDefault="00585EBD">
      <w:pPr>
        <w:spacing w:line="279" w:lineRule="exact"/>
        <w:jc w:val="center"/>
        <w:rPr>
          <w:rFonts w:ascii="Arial" w:eastAsia="Trebuchet MS" w:hAnsi="Arial" w:cs="Arial"/>
          <w:b/>
          <w:color w:val="000000"/>
          <w:lang w:val="fr-FR"/>
        </w:rPr>
      </w:pPr>
      <w:r w:rsidRPr="007B53F6">
        <w:rPr>
          <w:rFonts w:ascii="Arial" w:eastAsia="Trebuchet MS" w:hAnsi="Arial" w:cs="Arial"/>
          <w:b/>
          <w:color w:val="000000"/>
          <w:lang w:val="fr-FR"/>
        </w:rPr>
        <w:t>EPSM du Finistère Sud</w:t>
      </w:r>
    </w:p>
    <w:p w14:paraId="6A4B3A6E" w14:textId="77777777" w:rsidR="007B53F6" w:rsidRDefault="00585EBD">
      <w:pPr>
        <w:spacing w:line="279" w:lineRule="exact"/>
        <w:jc w:val="center"/>
        <w:rPr>
          <w:rFonts w:ascii="Arial" w:eastAsia="Trebuchet MS" w:hAnsi="Arial" w:cs="Arial"/>
          <w:b/>
          <w:color w:val="000000"/>
          <w:lang w:val="fr-FR"/>
        </w:rPr>
      </w:pPr>
      <w:r w:rsidRPr="007B53F6">
        <w:rPr>
          <w:rFonts w:ascii="Arial" w:eastAsia="Trebuchet MS" w:hAnsi="Arial" w:cs="Arial"/>
          <w:b/>
          <w:color w:val="000000"/>
          <w:lang w:val="fr-FR"/>
        </w:rPr>
        <w:t xml:space="preserve">18 Hent </w:t>
      </w:r>
      <w:proofErr w:type="spellStart"/>
      <w:r w:rsidRPr="007B53F6">
        <w:rPr>
          <w:rFonts w:ascii="Arial" w:eastAsia="Trebuchet MS" w:hAnsi="Arial" w:cs="Arial"/>
          <w:b/>
          <w:color w:val="000000"/>
          <w:lang w:val="fr-FR"/>
        </w:rPr>
        <w:t>Glaz</w:t>
      </w:r>
      <w:proofErr w:type="spellEnd"/>
      <w:r w:rsidRPr="007B53F6">
        <w:rPr>
          <w:rFonts w:ascii="Arial" w:eastAsia="Trebuchet MS" w:hAnsi="Arial" w:cs="Arial"/>
          <w:b/>
          <w:color w:val="000000"/>
          <w:lang w:val="fr-FR"/>
        </w:rPr>
        <w:t xml:space="preserve"> - CS 16003</w:t>
      </w:r>
    </w:p>
    <w:p w14:paraId="35B3BD8A" w14:textId="7E38F63B" w:rsidR="006F15BC" w:rsidRPr="007B53F6" w:rsidRDefault="00585EBD">
      <w:pPr>
        <w:spacing w:line="279" w:lineRule="exact"/>
        <w:jc w:val="center"/>
        <w:rPr>
          <w:rFonts w:ascii="Arial" w:eastAsia="Trebuchet MS" w:hAnsi="Arial" w:cs="Arial"/>
          <w:color w:val="000000"/>
          <w:lang w:val="fr-FR"/>
        </w:rPr>
      </w:pPr>
      <w:r w:rsidRPr="007B53F6">
        <w:rPr>
          <w:rFonts w:ascii="Arial" w:eastAsia="Trebuchet MS" w:hAnsi="Arial" w:cs="Arial"/>
          <w:b/>
          <w:color w:val="000000"/>
          <w:lang w:val="fr-FR"/>
        </w:rPr>
        <w:t xml:space="preserve">29107 QUIMPER CEDEX </w:t>
      </w:r>
    </w:p>
    <w:p w14:paraId="35B3BD8D" w14:textId="77777777" w:rsidR="006F15BC" w:rsidRPr="007B53F6" w:rsidRDefault="006F15BC">
      <w:pPr>
        <w:spacing w:line="279" w:lineRule="exact"/>
        <w:jc w:val="center"/>
        <w:rPr>
          <w:rFonts w:ascii="Arial" w:eastAsia="Trebuchet MS" w:hAnsi="Arial" w:cs="Arial"/>
          <w:color w:val="000000"/>
          <w:lang w:val="fr-FR"/>
        </w:rPr>
        <w:sectPr w:rsidR="006F15BC" w:rsidRPr="007B53F6">
          <w:pgSz w:w="11900" w:h="16840"/>
          <w:pgMar w:top="1400" w:right="1140" w:bottom="1440" w:left="1140" w:header="1400" w:footer="1440" w:gutter="0"/>
          <w:cols w:space="708"/>
        </w:sectPr>
      </w:pPr>
    </w:p>
    <w:p w14:paraId="35B3BD8E" w14:textId="77777777" w:rsidR="006F15BC" w:rsidRPr="007B53F6" w:rsidRDefault="006F15BC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F15BC" w:rsidRPr="007B53F6" w14:paraId="35B3BD9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D8F" w14:textId="77777777" w:rsidR="006F15BC" w:rsidRPr="007B53F6" w:rsidRDefault="00585EB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7B53F6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6F15BC" w:rsidRPr="00FE423E" w14:paraId="35B3BD9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91" w14:textId="77777777" w:rsidR="006F15BC" w:rsidRPr="007B53F6" w:rsidRDefault="006F15BC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35B3BD92" w14:textId="77777777" w:rsidR="006F15BC" w:rsidRPr="007B53F6" w:rsidRDefault="00D87F2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47">
                <v:shape id="_x0000_i1026" type="#_x0000_t75" style="width:14.05pt;height:14.0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93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94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Construction du centre médico-psychologique à Concarneau</w:t>
            </w:r>
          </w:p>
        </w:tc>
      </w:tr>
      <w:tr w:rsidR="006F15BC" w:rsidRPr="007B53F6" w14:paraId="35B3BD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96" w14:textId="77777777" w:rsidR="006F15BC" w:rsidRPr="00AF3375" w:rsidRDefault="006F15BC">
            <w:pPr>
              <w:spacing w:line="140" w:lineRule="exact"/>
              <w:rPr>
                <w:rFonts w:ascii="Arial" w:hAnsi="Arial" w:cs="Arial"/>
                <w:sz w:val="14"/>
                <w:lang w:val="fr-FR"/>
              </w:rPr>
            </w:pPr>
          </w:p>
          <w:p w14:paraId="35B3BD97" w14:textId="77777777" w:rsidR="006F15BC" w:rsidRPr="007B53F6" w:rsidRDefault="00D87F2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48">
                <v:shape id="_x0000_i1027" type="#_x0000_t75" style="width:14.05pt;height:14.0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98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99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F15BC" w:rsidRPr="007B53F6" w14:paraId="35B3BD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9B" w14:textId="77777777" w:rsidR="006F15BC" w:rsidRPr="007B53F6" w:rsidRDefault="006F15BC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35B3BD9C" w14:textId="77777777" w:rsidR="006F15BC" w:rsidRPr="007B53F6" w:rsidRDefault="00D87F2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49">
                <v:shape id="_x0000_i1028" type="#_x0000_t75" style="width:14.05pt;height:14.0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9D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9E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6F15BC" w:rsidRPr="007B53F6" w14:paraId="35B3BD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0" w14:textId="77777777" w:rsidR="006F15BC" w:rsidRPr="007B53F6" w:rsidRDefault="006F15BC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35B3BDA1" w14:textId="77777777" w:rsidR="006F15BC" w:rsidRPr="007B53F6" w:rsidRDefault="00D87F2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4A">
                <v:shape id="_x0000_i1029" type="#_x0000_t75" style="width:14.05pt;height:14.0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2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3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F15BC" w:rsidRPr="007B53F6" w14:paraId="35B3BD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5" w14:textId="77777777" w:rsidR="006F15BC" w:rsidRPr="007B53F6" w:rsidRDefault="006F15BC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35B3BDA6" w14:textId="77777777" w:rsidR="006F15BC" w:rsidRPr="007B53F6" w:rsidRDefault="00D87F2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4B">
                <v:shape id="_x0000_i1030" type="#_x0000_t75" style="width:14.05pt;height:14.05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7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8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F15BC" w:rsidRPr="007B53F6" w14:paraId="35B3BDA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A" w14:textId="77777777" w:rsidR="006F15BC" w:rsidRPr="007B53F6" w:rsidRDefault="006F15BC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35B3BDAB" w14:textId="77777777" w:rsidR="006F15BC" w:rsidRPr="007B53F6" w:rsidRDefault="00D87F2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4C">
                <v:shape id="_x0000_i1031" type="#_x0000_t75" style="width:14.05pt;height:14.0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C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D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F15BC" w:rsidRPr="007B53F6" w14:paraId="35B3BDB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AF" w14:textId="77777777" w:rsidR="006F15BC" w:rsidRPr="007B53F6" w:rsidRDefault="006F15BC">
            <w:pPr>
              <w:spacing w:line="180" w:lineRule="exact"/>
              <w:rPr>
                <w:rFonts w:ascii="Arial" w:hAnsi="Arial" w:cs="Arial"/>
                <w:sz w:val="18"/>
              </w:rPr>
            </w:pPr>
          </w:p>
          <w:p w14:paraId="35B3BDB0" w14:textId="77777777" w:rsidR="006F15BC" w:rsidRPr="007B53F6" w:rsidRDefault="00D87F2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4D">
                <v:shape id="_x0000_i1032" type="#_x0000_t75" style="width:14.05pt;height:14.05pt">
                  <v:imagedata r:id="rId18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B1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B2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6F15BC" w:rsidRPr="007B53F6" w14:paraId="35B3BD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B4" w14:textId="77777777" w:rsidR="006F15BC" w:rsidRPr="007B53F6" w:rsidRDefault="006F15BC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35B3BDB5" w14:textId="77777777" w:rsidR="006F15BC" w:rsidRPr="007B53F6" w:rsidRDefault="00D87F2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4E">
                <v:shape id="_x0000_i1033" type="#_x0000_t75" style="width:14.05pt;height:14.05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B6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B7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F15BC" w:rsidRPr="007B53F6" w14:paraId="35B3BD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B9" w14:textId="77777777" w:rsidR="006F15BC" w:rsidRPr="007B53F6" w:rsidRDefault="006F15BC">
            <w:pPr>
              <w:spacing w:line="140" w:lineRule="exact"/>
              <w:rPr>
                <w:rFonts w:ascii="Arial" w:hAnsi="Arial" w:cs="Arial"/>
                <w:sz w:val="14"/>
              </w:rPr>
            </w:pPr>
          </w:p>
          <w:p w14:paraId="35B3BDBA" w14:textId="77777777" w:rsidR="006F15BC" w:rsidRPr="007B53F6" w:rsidRDefault="00D87F26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4F">
                <v:shape id="_x0000_i1034" type="#_x0000_t75" style="width:14.05pt;height:14.05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BB" w14:textId="77777777" w:rsidR="006F15BC" w:rsidRPr="007B53F6" w:rsidRDefault="00585EBD">
            <w:pPr>
              <w:spacing w:before="60" w:after="60" w:line="232" w:lineRule="exact"/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BC" w14:textId="77777777" w:rsidR="006F15BC" w:rsidRPr="007B53F6" w:rsidRDefault="00585EBD">
            <w:pPr>
              <w:spacing w:before="180" w:after="120"/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35B3BDBE" w14:textId="77777777" w:rsidR="006F15BC" w:rsidRPr="007B53F6" w:rsidRDefault="006F15BC">
      <w:pPr>
        <w:rPr>
          <w:rFonts w:ascii="Arial" w:hAnsi="Arial" w:cs="Arial"/>
        </w:rPr>
        <w:sectPr w:rsidR="006F15BC" w:rsidRPr="007B53F6">
          <w:pgSz w:w="11900" w:h="16840"/>
          <w:pgMar w:top="1440" w:right="1160" w:bottom="1440" w:left="1140" w:header="1440" w:footer="1440" w:gutter="0"/>
          <w:cols w:space="708"/>
        </w:sectPr>
      </w:pPr>
    </w:p>
    <w:p w14:paraId="35B3BDBF" w14:textId="77777777" w:rsidR="006F15BC" w:rsidRPr="007B53F6" w:rsidRDefault="00585EBD">
      <w:pPr>
        <w:spacing w:after="80"/>
        <w:jc w:val="center"/>
        <w:rPr>
          <w:rFonts w:ascii="Arial" w:eastAsia="Trebuchet MS" w:hAnsi="Arial" w:cs="Arial"/>
          <w:b/>
          <w:color w:val="000000"/>
          <w:lang w:val="fr-FR"/>
        </w:rPr>
      </w:pPr>
      <w:r w:rsidRPr="007B53F6">
        <w:rPr>
          <w:rFonts w:ascii="Arial" w:eastAsia="Trebuchet MS" w:hAnsi="Arial" w:cs="Arial"/>
          <w:b/>
          <w:color w:val="000000"/>
          <w:lang w:val="fr-FR"/>
        </w:rPr>
        <w:lastRenderedPageBreak/>
        <w:t>SOMMAIRE</w:t>
      </w:r>
    </w:p>
    <w:p w14:paraId="35B3BDC0" w14:textId="77777777" w:rsidR="006F15BC" w:rsidRPr="007B53F6" w:rsidRDefault="006F15BC">
      <w:pPr>
        <w:spacing w:after="80" w:line="240" w:lineRule="exact"/>
        <w:rPr>
          <w:rFonts w:ascii="Arial" w:hAnsi="Arial" w:cs="Arial"/>
        </w:rPr>
      </w:pPr>
    </w:p>
    <w:p w14:paraId="60707D5E" w14:textId="0DFC1B83" w:rsidR="007C3C8A" w:rsidRDefault="00585E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7B53F6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7B53F6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7B53F6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03480661" w:history="1">
        <w:r w:rsidR="007C3C8A" w:rsidRPr="006929FA">
          <w:rPr>
            <w:rStyle w:val="Lienhypertexte"/>
            <w:rFonts w:eastAsia="Trebuchet MS"/>
            <w:noProof/>
            <w:lang w:val="fr-FR"/>
          </w:rPr>
          <w:t>1 - Identification de l'acheteur</w:t>
        </w:r>
        <w:r w:rsidR="007C3C8A">
          <w:rPr>
            <w:noProof/>
          </w:rPr>
          <w:tab/>
        </w:r>
        <w:r w:rsidR="007C3C8A">
          <w:rPr>
            <w:noProof/>
          </w:rPr>
          <w:fldChar w:fldCharType="begin"/>
        </w:r>
        <w:r w:rsidR="007C3C8A">
          <w:rPr>
            <w:noProof/>
          </w:rPr>
          <w:instrText xml:space="preserve"> PAGEREF _Toc203480661 \h </w:instrText>
        </w:r>
        <w:r w:rsidR="007C3C8A">
          <w:rPr>
            <w:noProof/>
          </w:rPr>
        </w:r>
        <w:r w:rsidR="007C3C8A">
          <w:rPr>
            <w:noProof/>
          </w:rPr>
          <w:fldChar w:fldCharType="separate"/>
        </w:r>
        <w:r w:rsidR="007C3C8A">
          <w:rPr>
            <w:noProof/>
          </w:rPr>
          <w:t>4</w:t>
        </w:r>
        <w:r w:rsidR="007C3C8A">
          <w:rPr>
            <w:noProof/>
          </w:rPr>
          <w:fldChar w:fldCharType="end"/>
        </w:r>
      </w:hyperlink>
    </w:p>
    <w:p w14:paraId="56866400" w14:textId="048E37DB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62" w:history="1">
        <w:r w:rsidRPr="006929FA">
          <w:rPr>
            <w:rStyle w:val="Lienhypertexte"/>
            <w:rFonts w:eastAsia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CB74091" w14:textId="59E130B0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63" w:history="1">
        <w:r w:rsidRPr="006929FA">
          <w:rPr>
            <w:rStyle w:val="Lienhypertexte"/>
            <w:rFonts w:eastAsia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D350273" w14:textId="6E2A5CEF" w:rsidR="007C3C8A" w:rsidRDefault="007C3C8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64" w:history="1">
        <w:r w:rsidRPr="006929FA">
          <w:rPr>
            <w:rStyle w:val="Lienhypertexte"/>
            <w:rFonts w:eastAsia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5ABAE5A" w14:textId="23FB277F" w:rsidR="007C3C8A" w:rsidRDefault="007C3C8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65" w:history="1">
        <w:r w:rsidRPr="006929FA">
          <w:rPr>
            <w:rStyle w:val="Lienhypertexte"/>
            <w:rFonts w:eastAsia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64C6B7D" w14:textId="730D6850" w:rsidR="007C3C8A" w:rsidRDefault="007C3C8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66" w:history="1">
        <w:r w:rsidRPr="006929FA">
          <w:rPr>
            <w:rStyle w:val="Lienhypertexte"/>
            <w:rFonts w:eastAsia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CC48E79" w14:textId="7A91E442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67" w:history="1">
        <w:r w:rsidRPr="006929FA">
          <w:rPr>
            <w:rStyle w:val="Lienhypertexte"/>
            <w:rFonts w:eastAsia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B9A9FBB" w14:textId="66E2E575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68" w:history="1">
        <w:r w:rsidRPr="006929FA">
          <w:rPr>
            <w:rStyle w:val="Lienhypertexte"/>
            <w:rFonts w:eastAsia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5EEB8CE" w14:textId="2136627E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69" w:history="1">
        <w:r w:rsidRPr="006929FA">
          <w:rPr>
            <w:rStyle w:val="Lienhypertexte"/>
            <w:rFonts w:eastAsia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2347195" w14:textId="7F724822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70" w:history="1">
        <w:r w:rsidRPr="006929FA">
          <w:rPr>
            <w:rStyle w:val="Lienhypertexte"/>
            <w:rFonts w:eastAsia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0F62431" w14:textId="45951706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71" w:history="1">
        <w:r w:rsidRPr="006929FA">
          <w:rPr>
            <w:rStyle w:val="Lienhypertexte"/>
            <w:rFonts w:eastAsia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DD73515" w14:textId="564E83B8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72" w:history="1">
        <w:r w:rsidRPr="006929FA">
          <w:rPr>
            <w:rStyle w:val="Lienhypertexte"/>
            <w:rFonts w:eastAsia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41C32D4" w14:textId="7419D5A0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73" w:history="1">
        <w:r w:rsidRPr="006929FA">
          <w:rPr>
            <w:rStyle w:val="Lienhypertexte"/>
            <w:rFonts w:eastAsia="Trebuchet MS"/>
            <w:noProof/>
            <w:lang w:val="fr-FR"/>
          </w:rPr>
          <w:t>ANNEXE N° 1 : RÉPARTITIONS DES HONORAIRES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28D6E4CE" w14:textId="19C31C20" w:rsidR="007C3C8A" w:rsidRDefault="007C3C8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480674" w:history="1">
        <w:r w:rsidRPr="006929FA">
          <w:rPr>
            <w:rStyle w:val="Lienhypertexte"/>
            <w:rFonts w:eastAsia="Trebuchet MS"/>
            <w:noProof/>
            <w:lang w:val="fr-FR"/>
          </w:rPr>
          <w:t>ANNEXE N° 2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_Toc203480674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35B3BDD0" w14:textId="57147AFE" w:rsidR="006F15BC" w:rsidRPr="007B53F6" w:rsidRDefault="00585EBD">
      <w:pPr>
        <w:spacing w:after="100"/>
        <w:rPr>
          <w:rFonts w:ascii="Arial" w:eastAsia="Trebuchet MS" w:hAnsi="Arial" w:cs="Arial"/>
          <w:color w:val="000000"/>
          <w:sz w:val="22"/>
          <w:lang w:val="fr-FR"/>
        </w:rPr>
        <w:sectPr w:rsidR="006F15BC" w:rsidRPr="007B53F6">
          <w:pgSz w:w="11900" w:h="16840"/>
          <w:pgMar w:top="1140" w:right="1140" w:bottom="1440" w:left="1140" w:header="1140" w:footer="1440" w:gutter="0"/>
          <w:cols w:space="708"/>
        </w:sectPr>
      </w:pPr>
      <w:r w:rsidRPr="007B53F6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35B3BDD1" w14:textId="77777777" w:rsidR="006F15BC" w:rsidRPr="007B53F6" w:rsidRDefault="00585EBD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0" w:name="ArtL1_AE-3-A2"/>
      <w:bookmarkStart w:id="1" w:name="_Toc203480661"/>
      <w:bookmarkEnd w:id="0"/>
      <w:r w:rsidRPr="007B53F6">
        <w:rPr>
          <w:rFonts w:eastAsia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5B3BDD2" w14:textId="77777777" w:rsidR="006F15BC" w:rsidRPr="00AF3375" w:rsidRDefault="00585EBD">
      <w:pPr>
        <w:spacing w:line="60" w:lineRule="exact"/>
        <w:rPr>
          <w:rFonts w:ascii="Arial" w:hAnsi="Arial" w:cs="Arial"/>
          <w:sz w:val="6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7F288738" w14:textId="77777777" w:rsidR="008D6AE9" w:rsidRDefault="00585EBD" w:rsidP="008D6AE9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Nom de l'organisme acheteur : </w:t>
      </w:r>
    </w:p>
    <w:p w14:paraId="7D73671A" w14:textId="77777777" w:rsidR="00387F26" w:rsidRPr="00387F26" w:rsidRDefault="00387F26" w:rsidP="00387F26">
      <w:pPr>
        <w:rPr>
          <w:lang w:val="fr-FR"/>
        </w:rPr>
      </w:pPr>
    </w:p>
    <w:p w14:paraId="52392084" w14:textId="3EEC027F" w:rsidR="008D6AE9" w:rsidRPr="008D6AE9" w:rsidRDefault="008D6AE9" w:rsidP="008D6AE9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D6AE9">
        <w:rPr>
          <w:rFonts w:ascii="Arial" w:hAnsi="Arial" w:cs="Arial"/>
          <w:color w:val="000000"/>
          <w:lang w:val="fr-FR"/>
        </w:rPr>
        <w:t>Groupement d'acheteurs constitué sous la forme suivante : groupement Hospitalier de Territoire (GHT)</w:t>
      </w:r>
    </w:p>
    <w:p w14:paraId="7CC5AF4B" w14:textId="77777777" w:rsidR="00387F26" w:rsidRDefault="00387F26" w:rsidP="008D6AE9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6937F37D" w14:textId="4F4748EE" w:rsidR="008D6AE9" w:rsidRPr="008D6AE9" w:rsidRDefault="008D6AE9" w:rsidP="008D6AE9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D6AE9">
        <w:rPr>
          <w:rFonts w:ascii="Arial" w:hAnsi="Arial" w:cs="Arial"/>
          <w:color w:val="000000"/>
          <w:lang w:val="fr-FR"/>
        </w:rPr>
        <w:t>Acheteurs partenaires :</w:t>
      </w:r>
    </w:p>
    <w:p w14:paraId="2284EE62" w14:textId="77777777" w:rsidR="008D6AE9" w:rsidRPr="008D6AE9" w:rsidRDefault="008D6AE9" w:rsidP="008D6AE9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D6AE9">
        <w:rPr>
          <w:rFonts w:ascii="Arial" w:hAnsi="Arial" w:cs="Arial"/>
          <w:color w:val="000000"/>
          <w:lang w:val="fr-FR"/>
        </w:rPr>
        <w:t>- EPSM DU FINISTERE SUD</w:t>
      </w:r>
    </w:p>
    <w:p w14:paraId="06B13A1C" w14:textId="77777777" w:rsidR="00387F26" w:rsidRDefault="00387F26" w:rsidP="008D6AE9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DD3" w14:textId="46E2D279" w:rsidR="006F15BC" w:rsidRPr="007B53F6" w:rsidRDefault="008D6AE9" w:rsidP="008D6AE9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8D6AE9">
        <w:rPr>
          <w:rFonts w:ascii="Arial" w:hAnsi="Arial" w:cs="Arial"/>
          <w:color w:val="000000"/>
          <w:lang w:val="fr-FR"/>
        </w:rPr>
        <w:t>Acheteur référent : GHT Union Hospitalière de Cornouaille CH de Cornouaille, établissement support</w:t>
      </w:r>
    </w:p>
    <w:p w14:paraId="35B3BDD4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DD5" w14:textId="0B9ACCD7" w:rsidR="006F15BC" w:rsidRPr="007B53F6" w:rsidRDefault="00585EBD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Représentant de l'organisme acheteur : SEMBREIZH</w:t>
      </w:r>
      <w:r w:rsidR="007C3C8A">
        <w:rPr>
          <w:rFonts w:ascii="Arial" w:hAnsi="Arial" w:cs="Arial"/>
          <w:color w:val="000000"/>
          <w:lang w:val="fr-FR"/>
        </w:rPr>
        <w:t>, assistant maître d’ouvrage</w:t>
      </w:r>
    </w:p>
    <w:p w14:paraId="35B3BDD6" w14:textId="75E10E04" w:rsidR="006F15BC" w:rsidRPr="007B53F6" w:rsidRDefault="00585EBD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Directeur</w:t>
      </w:r>
    </w:p>
    <w:p w14:paraId="35B3BDD7" w14:textId="50F22E24" w:rsidR="006F15BC" w:rsidRDefault="00585EBD">
      <w:pPr>
        <w:pStyle w:val="ParagrapheIndent1"/>
        <w:spacing w:after="240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Ordonnateur : Monsieur le Directeur</w:t>
      </w:r>
    </w:p>
    <w:p w14:paraId="18BFE9D6" w14:textId="60CFF38D" w:rsidR="00440BEE" w:rsidRPr="00130E8F" w:rsidRDefault="00440BEE" w:rsidP="00130E8F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130E8F">
        <w:rPr>
          <w:rFonts w:ascii="Arial" w:hAnsi="Arial" w:cs="Arial"/>
          <w:color w:val="000000"/>
          <w:lang w:val="fr-FR"/>
        </w:rPr>
        <w:t xml:space="preserve">Comptable assignataire des paiements : </w:t>
      </w:r>
      <w:r w:rsidR="00130E8F" w:rsidRPr="00130E8F">
        <w:rPr>
          <w:rFonts w:ascii="Arial" w:hAnsi="Arial" w:cs="Arial"/>
          <w:color w:val="000000"/>
          <w:lang w:val="fr-FR"/>
        </w:rPr>
        <w:t xml:space="preserve">Trésorerie principale Quimper Centres Hospitaliers, centres Hospitaliers,1 Allée du Dr </w:t>
      </w:r>
      <w:proofErr w:type="spellStart"/>
      <w:r w:rsidR="00130E8F" w:rsidRPr="00130E8F">
        <w:rPr>
          <w:rFonts w:ascii="Arial" w:hAnsi="Arial" w:cs="Arial"/>
          <w:color w:val="000000"/>
          <w:lang w:val="fr-FR"/>
        </w:rPr>
        <w:t>Pilven</w:t>
      </w:r>
      <w:proofErr w:type="spellEnd"/>
      <w:r w:rsidR="00130E8F" w:rsidRPr="00130E8F">
        <w:rPr>
          <w:rFonts w:ascii="Arial" w:hAnsi="Arial" w:cs="Arial"/>
          <w:color w:val="000000"/>
          <w:lang w:val="fr-FR"/>
        </w:rPr>
        <w:t>, 29107 Quimper cedex</w:t>
      </w:r>
    </w:p>
    <w:p w14:paraId="35B3BDD8" w14:textId="77777777" w:rsidR="006F15BC" w:rsidRPr="007B53F6" w:rsidRDefault="00585EBD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" w:name="ArtL1_AE-3-A3"/>
      <w:bookmarkStart w:id="3" w:name="_Toc203480662"/>
      <w:bookmarkEnd w:id="2"/>
      <w:r w:rsidRPr="007B53F6">
        <w:rPr>
          <w:rFonts w:eastAsia="Trebuchet MS"/>
          <w:color w:val="FFFFFF"/>
          <w:sz w:val="28"/>
          <w:lang w:val="fr-FR"/>
        </w:rPr>
        <w:t>2 - Identification du co-contractant</w:t>
      </w:r>
      <w:bookmarkEnd w:id="3"/>
    </w:p>
    <w:p w14:paraId="35B3BDD9" w14:textId="77777777" w:rsidR="006F15BC" w:rsidRPr="00AF3375" w:rsidRDefault="00585EBD">
      <w:pPr>
        <w:spacing w:line="60" w:lineRule="exact"/>
        <w:rPr>
          <w:rFonts w:ascii="Arial" w:hAnsi="Arial" w:cs="Arial"/>
          <w:sz w:val="6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DDA" w14:textId="77777777" w:rsidR="006F15BC" w:rsidRPr="007B53F6" w:rsidRDefault="00585EBD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F15BC" w:rsidRPr="007B53F6" w14:paraId="35B3BD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DB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0">
                <v:shape id="_x0000_i1035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DC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DD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Le signataire (Candidat individuel),</w:t>
            </w:r>
          </w:p>
        </w:tc>
      </w:tr>
      <w:tr w:rsidR="006F15BC" w:rsidRPr="007B53F6" w14:paraId="35B3BD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DF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E0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D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E2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E3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5B3BDE5" w14:textId="77777777" w:rsidR="006F15BC" w:rsidRPr="00387F26" w:rsidRDefault="00585EBD">
      <w:pPr>
        <w:spacing w:after="20" w:line="240" w:lineRule="exact"/>
        <w:rPr>
          <w:rFonts w:ascii="Arial" w:hAnsi="Arial" w:cs="Arial"/>
          <w:sz w:val="16"/>
          <w:szCs w:val="16"/>
        </w:rPr>
      </w:pPr>
      <w:r w:rsidRPr="00387F26">
        <w:rPr>
          <w:rFonts w:ascii="Arial" w:hAnsi="Arial" w:cs="Arial"/>
          <w:sz w:val="16"/>
          <w:szCs w:val="16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F15BC" w:rsidRPr="00FE423E" w14:paraId="35B3BD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E6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1">
                <v:shape id="_x0000_i1036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E7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DE8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m'engage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6F15BC" w:rsidRPr="00FE423E" w14:paraId="35B3BDE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EA" w14:textId="77777777" w:rsidR="006F15BC" w:rsidRPr="007B53F6" w:rsidRDefault="00585EB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EB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D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ED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EE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D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0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1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D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3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4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D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6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7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D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9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A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DF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C" w14:textId="77777777" w:rsidR="006F15BC" w:rsidRPr="007B53F6" w:rsidRDefault="00585EB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DFD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5B3BDFF" w14:textId="0ACE18F5" w:rsidR="00387F26" w:rsidRDefault="00585EBD">
      <w:pPr>
        <w:spacing w:after="20" w:line="240" w:lineRule="exact"/>
        <w:rPr>
          <w:rFonts w:ascii="Arial" w:hAnsi="Arial" w:cs="Arial"/>
          <w:sz w:val="16"/>
          <w:szCs w:val="16"/>
        </w:rPr>
      </w:pPr>
      <w:r w:rsidRPr="00387F26">
        <w:rPr>
          <w:rFonts w:ascii="Arial" w:hAnsi="Arial" w:cs="Arial"/>
          <w:sz w:val="16"/>
          <w:szCs w:val="16"/>
        </w:rPr>
        <w:t xml:space="preserve"> </w:t>
      </w:r>
    </w:p>
    <w:p w14:paraId="53D76F1A" w14:textId="77777777" w:rsidR="006F15BC" w:rsidRPr="00387F26" w:rsidRDefault="00387F26">
      <w:pPr>
        <w:spacing w:after="20" w:line="24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F15BC" w:rsidRPr="00FE423E" w14:paraId="35B3BE03" w14:textId="77777777" w:rsidTr="00387F2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00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2">
                <v:shape id="_x0000_i1037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01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02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engage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sur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la base de son offre ;</w:t>
            </w:r>
          </w:p>
        </w:tc>
      </w:tr>
      <w:tr w:rsidR="006F15BC" w:rsidRPr="00FE423E" w14:paraId="35B3BE06" w14:textId="77777777" w:rsidTr="00387F2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04" w14:textId="77777777" w:rsidR="006F15BC" w:rsidRPr="007B53F6" w:rsidRDefault="00585EB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05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09" w14:textId="77777777" w:rsidTr="00387F2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07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08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0C" w14:textId="77777777" w:rsidTr="00387F2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0A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0B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0F" w14:textId="77777777" w:rsidTr="00387F2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0D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0E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12" w14:textId="77777777" w:rsidTr="00387F2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10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11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15" w14:textId="77777777" w:rsidTr="00387F2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13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14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19" w14:textId="77777777" w:rsidTr="00387F2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17" w14:textId="77777777" w:rsidR="006F15BC" w:rsidRPr="007B53F6" w:rsidRDefault="00585EB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18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5B3BE1A" w14:textId="77777777" w:rsidR="006F15BC" w:rsidRPr="007B53F6" w:rsidRDefault="00585EBD">
      <w:pPr>
        <w:spacing w:after="20"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F15BC" w:rsidRPr="007B53F6" w14:paraId="35B3BE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1B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3">
                <v:shape id="_x0000_i1038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1C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1D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Le mandataire (Candidat groupé),</w:t>
            </w:r>
          </w:p>
        </w:tc>
      </w:tr>
      <w:tr w:rsidR="006F15BC" w:rsidRPr="007B53F6" w14:paraId="35B3BE2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1F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20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22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23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5B3BE25" w14:textId="77777777" w:rsidR="006F15BC" w:rsidRPr="007B53F6" w:rsidRDefault="00585EBD">
      <w:pPr>
        <w:spacing w:after="20"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p w14:paraId="35B3BE26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proofErr w:type="gramStart"/>
      <w:r w:rsidRPr="007B53F6">
        <w:rPr>
          <w:rFonts w:ascii="Arial" w:hAnsi="Arial" w:cs="Arial"/>
          <w:color w:val="000000"/>
          <w:lang w:val="fr-FR"/>
        </w:rPr>
        <w:t>désigné</w:t>
      </w:r>
      <w:proofErr w:type="gramEnd"/>
      <w:r w:rsidRPr="007B53F6">
        <w:rPr>
          <w:rFonts w:ascii="Arial" w:hAnsi="Arial" w:cs="Arial"/>
          <w:color w:val="000000"/>
          <w:lang w:val="fr-FR"/>
        </w:rPr>
        <w:t xml:space="preserve"> mandataire :</w:t>
      </w:r>
    </w:p>
    <w:p w14:paraId="35B3BE27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7B53F6" w14:paraId="35B3BE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28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4">
                <v:shape id="_x0000_i1039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29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2A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du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groupement solidaire</w:t>
            </w:r>
          </w:p>
        </w:tc>
      </w:tr>
    </w:tbl>
    <w:p w14:paraId="35B3BE2C" w14:textId="77777777" w:rsidR="006F15BC" w:rsidRPr="007B53F6" w:rsidRDefault="00585EBD">
      <w:pPr>
        <w:spacing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7B53F6" w14:paraId="35B3BE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2D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5">
                <v:shape id="_x0000_i1040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2E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2F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solidaire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du groupement conjoint</w:t>
            </w:r>
          </w:p>
        </w:tc>
      </w:tr>
    </w:tbl>
    <w:p w14:paraId="35B3BE31" w14:textId="77777777" w:rsidR="006F15BC" w:rsidRPr="007B53F6" w:rsidRDefault="00585EBD">
      <w:pPr>
        <w:spacing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FE423E" w14:paraId="35B3BE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32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6">
                <v:shape id="_x0000_i1041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33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34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non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5B3BE36" w14:textId="77777777" w:rsidR="006F15BC" w:rsidRPr="00AF3375" w:rsidRDefault="00585EBD">
      <w:pPr>
        <w:spacing w:line="240" w:lineRule="exact"/>
        <w:rPr>
          <w:rFonts w:ascii="Arial" w:hAnsi="Arial" w:cs="Arial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F15BC" w:rsidRPr="00FE423E" w14:paraId="35B3BE3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37" w14:textId="77777777" w:rsidR="006F15BC" w:rsidRPr="007B53F6" w:rsidRDefault="00585EB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38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3A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3B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3D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3E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40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41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43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44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46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47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4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49" w14:textId="77777777" w:rsidR="006F15BC" w:rsidRPr="007B53F6" w:rsidRDefault="00585EB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4A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5B3BE4C" w14:textId="77777777" w:rsidR="006F15BC" w:rsidRPr="007B53F6" w:rsidRDefault="00585EBD">
      <w:pPr>
        <w:spacing w:after="20"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p w14:paraId="35B3BE4D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S'engage, au nom des membres du groupement </w:t>
      </w:r>
      <w:r w:rsidRPr="007B53F6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7B53F6">
        <w:rPr>
          <w:rFonts w:ascii="Arial" w:hAnsi="Arial" w:cs="Arial"/>
          <w:color w:val="000000"/>
          <w:lang w:val="fr-FR"/>
        </w:rPr>
        <w:t>, sur la base de l'offre du groupement,</w:t>
      </w:r>
    </w:p>
    <w:p w14:paraId="35B3BE4E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E4F" w14:textId="77777777" w:rsidR="006F15BC" w:rsidRPr="007B53F6" w:rsidRDefault="00585EBD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proofErr w:type="gramStart"/>
      <w:r w:rsidRPr="007B53F6">
        <w:rPr>
          <w:rFonts w:ascii="Arial" w:hAnsi="Arial" w:cs="Arial"/>
          <w:color w:val="000000"/>
          <w:lang w:val="fr-FR"/>
        </w:rPr>
        <w:t>à</w:t>
      </w:r>
      <w:proofErr w:type="gramEnd"/>
      <w:r w:rsidRPr="007B53F6">
        <w:rPr>
          <w:rFonts w:ascii="Arial" w:hAnsi="Arial" w:cs="Arial"/>
          <w:color w:val="000000"/>
          <w:lang w:val="fr-FR"/>
        </w:rPr>
        <w:t xml:space="preserve"> exécuter les prestations demandées dans les conditions définies ci-après ;</w:t>
      </w:r>
    </w:p>
    <w:p w14:paraId="35B3BE50" w14:textId="77777777" w:rsidR="006F15BC" w:rsidRPr="007B53F6" w:rsidRDefault="00585EBD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35B3BE51" w14:textId="77777777" w:rsidR="006F15BC" w:rsidRPr="007B53F6" w:rsidRDefault="00585EBD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4" w:name="ArtL1_AE-3-A4"/>
      <w:bookmarkStart w:id="5" w:name="_Toc203480663"/>
      <w:bookmarkEnd w:id="4"/>
      <w:r w:rsidRPr="007B53F6">
        <w:rPr>
          <w:rFonts w:eastAsia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5B3BE52" w14:textId="77777777" w:rsidR="006F15BC" w:rsidRPr="00AF3375" w:rsidRDefault="00585EBD">
      <w:pPr>
        <w:spacing w:line="60" w:lineRule="exact"/>
        <w:rPr>
          <w:rFonts w:ascii="Arial" w:hAnsi="Arial" w:cs="Arial"/>
          <w:sz w:val="6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E53" w14:textId="77777777" w:rsidR="006F15BC" w:rsidRPr="007B53F6" w:rsidRDefault="00585EBD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3480664"/>
      <w:bookmarkEnd w:id="6"/>
      <w:r w:rsidRPr="007B53F6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7"/>
    </w:p>
    <w:p w14:paraId="35B3BE54" w14:textId="77777777" w:rsidR="006F15BC" w:rsidRPr="007B53F6" w:rsidRDefault="00585EBD">
      <w:pPr>
        <w:pStyle w:val="ParagrapheIndent2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 présent Acte d'Engagement concerne :</w:t>
      </w:r>
    </w:p>
    <w:p w14:paraId="35B3BE55" w14:textId="77777777" w:rsidR="006F15BC" w:rsidRPr="007B53F6" w:rsidRDefault="00585EBD">
      <w:pPr>
        <w:pStyle w:val="ParagrapheIndent2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Construction du centre médico-psychologique à Concarneau</w:t>
      </w:r>
    </w:p>
    <w:p w14:paraId="35B3BE56" w14:textId="77777777" w:rsidR="006F15BC" w:rsidRPr="007B53F6" w:rsidRDefault="00585EBD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3480665"/>
      <w:bookmarkEnd w:id="8"/>
      <w:r w:rsidRPr="007B53F6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CDBE38E" w14:textId="7CF9C862" w:rsidR="007C3C8A" w:rsidRDefault="00585EBD">
      <w:pPr>
        <w:pStyle w:val="ParagrapheIndent2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La procédure de passation est : la procédure adaptée ouverte</w:t>
      </w:r>
      <w:r w:rsidR="009E4D98">
        <w:rPr>
          <w:rFonts w:ascii="Arial" w:hAnsi="Arial" w:cs="Arial"/>
          <w:color w:val="000000"/>
          <w:lang w:val="fr-FR"/>
        </w:rPr>
        <w:t xml:space="preserve"> avec possibilité de négociation</w:t>
      </w:r>
      <w:r w:rsidRPr="007B53F6">
        <w:rPr>
          <w:rFonts w:ascii="Arial" w:hAnsi="Arial" w:cs="Arial"/>
          <w:color w:val="000000"/>
          <w:lang w:val="fr-FR"/>
        </w:rPr>
        <w:t>. Elle est soumise aux dispositions des articles L. 2123-1 et R. 2123-1 1° du Code de la commande publique.</w:t>
      </w:r>
    </w:p>
    <w:p w14:paraId="69688159" w14:textId="77777777" w:rsidR="00A751C0" w:rsidRPr="00A751C0" w:rsidRDefault="00A751C0" w:rsidP="00A751C0">
      <w:pPr>
        <w:rPr>
          <w:lang w:val="fr-FR"/>
        </w:rPr>
      </w:pPr>
    </w:p>
    <w:p w14:paraId="35B3BE58" w14:textId="7450DD1A" w:rsidR="006F15BC" w:rsidRPr="007B53F6" w:rsidRDefault="00585EBD" w:rsidP="00387F26">
      <w:pPr>
        <w:pStyle w:val="Titre2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3480666"/>
      <w:bookmarkEnd w:id="10"/>
      <w:r w:rsidRPr="007B53F6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35B3BE59" w14:textId="77777777" w:rsidR="006F15BC" w:rsidRPr="007B53F6" w:rsidRDefault="00585EBD">
      <w:pPr>
        <w:pStyle w:val="ParagrapheIndent2"/>
        <w:spacing w:after="240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Il s'agit d'un marché ordinaire.</w:t>
      </w:r>
    </w:p>
    <w:p w14:paraId="35B3BE5A" w14:textId="77777777" w:rsidR="006F15BC" w:rsidRPr="007B53F6" w:rsidRDefault="00585EBD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12" w:name="ArtL1_AE-3-A5"/>
      <w:bookmarkStart w:id="13" w:name="_Toc203480667"/>
      <w:bookmarkEnd w:id="12"/>
      <w:r w:rsidRPr="007B53F6">
        <w:rPr>
          <w:rFonts w:eastAsia="Trebuchet MS"/>
          <w:color w:val="FFFFFF"/>
          <w:sz w:val="28"/>
          <w:lang w:val="fr-FR"/>
        </w:rPr>
        <w:t>4 - Prix</w:t>
      </w:r>
      <w:bookmarkEnd w:id="13"/>
    </w:p>
    <w:p w14:paraId="35B3BE5B" w14:textId="77777777" w:rsidR="006F15BC" w:rsidRPr="00AF3375" w:rsidRDefault="00585EBD">
      <w:pPr>
        <w:spacing w:line="60" w:lineRule="exact"/>
        <w:rPr>
          <w:rFonts w:ascii="Arial" w:hAnsi="Arial" w:cs="Arial"/>
          <w:sz w:val="6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E5C" w14:textId="77777777" w:rsidR="006F15BC" w:rsidRPr="007B53F6" w:rsidRDefault="00585EBD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Les prestations du maitre d'œuvre seront réglées par un prix global et forfaitaire fondé sur l'estimation du temps à passer sur la base d'un devis.</w:t>
      </w:r>
    </w:p>
    <w:p w14:paraId="35B3BE5D" w14:textId="1686794E" w:rsidR="006F15BC" w:rsidRPr="00FE423E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La part de l'enveloppe prévisionnelle du maitre de l'ouvrage affectée aux travaux est fixée à </w:t>
      </w:r>
      <w:r w:rsidR="00FE423E" w:rsidRPr="00FE423E">
        <w:rPr>
          <w:lang w:val="fr-FR"/>
        </w:rPr>
        <w:t>1 077 000€</w:t>
      </w:r>
      <w:r w:rsidR="00FE423E">
        <w:rPr>
          <w:lang w:val="fr-FR"/>
        </w:rPr>
        <w:t>HT</w:t>
      </w:r>
      <w:r w:rsidR="003B4C6F">
        <w:rPr>
          <w:lang w:val="fr-FR"/>
        </w:rPr>
        <w:t>.</w:t>
      </w:r>
    </w:p>
    <w:p w14:paraId="35B3BE5E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E5F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 coût prévisionnel définitif sera établi dans les conditions prévues au CCAP.</w:t>
      </w:r>
    </w:p>
    <w:p w14:paraId="35B3BE60" w14:textId="77777777" w:rsidR="006F15BC" w:rsidRPr="00AF3375" w:rsidRDefault="006F15BC">
      <w:pPr>
        <w:spacing w:line="240" w:lineRule="exact"/>
        <w:rPr>
          <w:rFonts w:ascii="Arial" w:hAnsi="Arial" w:cs="Arial"/>
          <w:lang w:val="fr-FR"/>
        </w:rPr>
      </w:pPr>
    </w:p>
    <w:p w14:paraId="35B3BE62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Le forfait de rémunération est provisoire. Il est établi en fonction de l'étendue et du degré de complexité de la mission et du coût l des travaux. </w:t>
      </w:r>
    </w:p>
    <w:p w14:paraId="35B3BE63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La rémunération sera décomposée en pourcentage par rapport aux éléments de mission. </w:t>
      </w:r>
    </w:p>
    <w:p w14:paraId="35B3BE64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Elle sera présentée sous forme de taux qui sera compatible avec les éléments de la MICQ.</w:t>
      </w:r>
    </w:p>
    <w:p w14:paraId="35B3BE65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E67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Elle est fixée à :</w:t>
      </w:r>
    </w:p>
    <w:p w14:paraId="35B3BE68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F15BC" w:rsidRPr="007B53F6" w14:paraId="35B3BE6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69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6A" w14:textId="77777777" w:rsidR="006F15BC" w:rsidRPr="007B53F6" w:rsidRDefault="00585EBD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6B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6C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6D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F15BC" w:rsidRPr="007B53F6" w14:paraId="35B3BE7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6F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0" w14:textId="77777777" w:rsidR="006F15BC" w:rsidRPr="007B53F6" w:rsidRDefault="00585EBD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1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E72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3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F15BC" w:rsidRPr="007B53F6" w14:paraId="35B3BE7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5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6" w14:textId="77777777" w:rsidR="006F15BC" w:rsidRPr="007B53F6" w:rsidRDefault="00585EBD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7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E78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9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F15BC" w:rsidRPr="007B53F6" w14:paraId="35B3BE7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B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C" w14:textId="77777777" w:rsidR="006F15BC" w:rsidRPr="007B53F6" w:rsidRDefault="00585EBD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7D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E7E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5B3BE80" w14:textId="77777777" w:rsidR="006F15BC" w:rsidRPr="007B53F6" w:rsidRDefault="00585EBD">
      <w:pPr>
        <w:spacing w:before="40" w:after="240"/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  <w:r w:rsidRPr="007B53F6">
        <w:rPr>
          <w:rFonts w:ascii="Arial" w:eastAsia="Trebuchet MS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5B3BE81" w14:textId="77777777" w:rsidR="006F15BC" w:rsidRPr="007B53F6" w:rsidRDefault="00585EBD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35B3BE82" w14:textId="77777777" w:rsidR="006F15BC" w:rsidRPr="007B53F6" w:rsidRDefault="00585EBD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14" w:name="ArtL1_AE-3-A6"/>
      <w:bookmarkStart w:id="15" w:name="_Toc203480668"/>
      <w:bookmarkEnd w:id="14"/>
      <w:r w:rsidRPr="007B53F6">
        <w:rPr>
          <w:rFonts w:eastAsia="Trebuchet MS"/>
          <w:color w:val="FFFFFF"/>
          <w:sz w:val="28"/>
          <w:lang w:val="fr-FR"/>
        </w:rPr>
        <w:t>5 - Durée et Délais d'exécution</w:t>
      </w:r>
      <w:bookmarkEnd w:id="15"/>
    </w:p>
    <w:p w14:paraId="35B3BE83" w14:textId="77777777" w:rsidR="006F15BC" w:rsidRPr="00AF3375" w:rsidRDefault="00585EBD">
      <w:pPr>
        <w:spacing w:line="60" w:lineRule="exact"/>
        <w:rPr>
          <w:rFonts w:ascii="Arial" w:hAnsi="Arial" w:cs="Arial"/>
          <w:sz w:val="6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E84" w14:textId="1FA4189A" w:rsidR="006F15BC" w:rsidRPr="007B53F6" w:rsidRDefault="00585EBD">
      <w:pPr>
        <w:pStyle w:val="ParagrapheIndent1"/>
        <w:spacing w:after="240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La durée prévisionnelle d'exécution des prestations est de </w:t>
      </w:r>
      <w:r w:rsidR="0051225A">
        <w:rPr>
          <w:rFonts w:ascii="Arial" w:hAnsi="Arial" w:cs="Arial"/>
          <w:color w:val="000000"/>
          <w:lang w:val="fr-FR"/>
        </w:rPr>
        <w:t>3</w:t>
      </w:r>
      <w:r w:rsidR="00FB1155">
        <w:rPr>
          <w:rFonts w:ascii="Arial" w:hAnsi="Arial" w:cs="Arial"/>
          <w:color w:val="000000"/>
          <w:lang w:val="fr-FR"/>
        </w:rPr>
        <w:t>6</w:t>
      </w:r>
      <w:r w:rsidRPr="007B53F6">
        <w:rPr>
          <w:rFonts w:ascii="Arial" w:hAnsi="Arial" w:cs="Arial"/>
          <w:color w:val="000000"/>
          <w:lang w:val="fr-FR"/>
        </w:rPr>
        <w:t xml:space="preserve"> mois.</w:t>
      </w:r>
    </w:p>
    <w:p w14:paraId="35B3BE85" w14:textId="3114ABC8" w:rsidR="006F15BC" w:rsidRPr="007B53F6" w:rsidRDefault="00585EBD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b/>
          <w:color w:val="000000"/>
          <w:lang w:val="fr-FR"/>
        </w:rPr>
        <w:t>Durée prévisionnelle des travaux :</w:t>
      </w:r>
      <w:r w:rsidRPr="007B53F6">
        <w:rPr>
          <w:rFonts w:ascii="Arial" w:hAnsi="Arial" w:cs="Arial"/>
          <w:color w:val="000000"/>
          <w:lang w:val="fr-FR"/>
        </w:rPr>
        <w:t xml:space="preserve"> La durée prévisionnelle d'exécution des travaux est estimée à 1</w:t>
      </w:r>
      <w:r w:rsidR="00FB1155">
        <w:rPr>
          <w:rFonts w:ascii="Arial" w:hAnsi="Arial" w:cs="Arial"/>
          <w:color w:val="000000"/>
          <w:lang w:val="fr-FR"/>
        </w:rPr>
        <w:t>5</w:t>
      </w:r>
      <w:r w:rsidRPr="007B53F6">
        <w:rPr>
          <w:rFonts w:ascii="Arial" w:hAnsi="Arial" w:cs="Arial"/>
          <w:color w:val="000000"/>
          <w:lang w:val="fr-FR"/>
        </w:rPr>
        <w:t xml:space="preserve"> mois.</w:t>
      </w:r>
    </w:p>
    <w:p w14:paraId="35B3BE86" w14:textId="77777777" w:rsidR="006F15BC" w:rsidRPr="007B53F6" w:rsidRDefault="00585EBD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16" w:name="ArtL1_AE-3-A8"/>
      <w:bookmarkStart w:id="17" w:name="_Toc203480669"/>
      <w:bookmarkEnd w:id="16"/>
      <w:r w:rsidRPr="007B53F6">
        <w:rPr>
          <w:rFonts w:eastAsia="Trebuchet MS"/>
          <w:color w:val="FFFFFF"/>
          <w:sz w:val="28"/>
          <w:lang w:val="fr-FR"/>
        </w:rPr>
        <w:t>6 - Paiement</w:t>
      </w:r>
      <w:bookmarkEnd w:id="17"/>
    </w:p>
    <w:p w14:paraId="35B3BE87" w14:textId="77777777" w:rsidR="006F15BC" w:rsidRPr="00AF3375" w:rsidRDefault="00585EBD">
      <w:pPr>
        <w:spacing w:line="60" w:lineRule="exact"/>
        <w:rPr>
          <w:rFonts w:ascii="Arial" w:hAnsi="Arial" w:cs="Arial"/>
          <w:sz w:val="6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E88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5B3BE89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F15BC" w:rsidRPr="007B53F6" w14:paraId="35B3BE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8A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8B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8D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8E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0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1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3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4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6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7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A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B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D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9E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0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1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3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4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5B3BEA6" w14:textId="77777777" w:rsidR="006F15BC" w:rsidRPr="007B53F6" w:rsidRDefault="00585EBD">
      <w:pPr>
        <w:spacing w:line="20" w:lineRule="exact"/>
        <w:rPr>
          <w:rFonts w:ascii="Arial" w:hAnsi="Arial" w:cs="Arial"/>
          <w:sz w:val="2"/>
        </w:rPr>
      </w:pPr>
      <w:r w:rsidRPr="007B53F6">
        <w:rPr>
          <w:rFonts w:ascii="Arial" w:hAnsi="Arial"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F15BC" w:rsidRPr="007B53F6" w14:paraId="35B3BE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7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8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A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B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D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AE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0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1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3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4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6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7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9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A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C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D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6F15BC" w:rsidRPr="007B53F6" w14:paraId="35B3BE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BF" w14:textId="77777777" w:rsidR="006F15BC" w:rsidRPr="007B53F6" w:rsidRDefault="00585EB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BEC0" w14:textId="77777777" w:rsidR="006F15BC" w:rsidRPr="007B53F6" w:rsidRDefault="006F15B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5B3BEC2" w14:textId="77777777" w:rsidR="006F15BC" w:rsidRPr="007B53F6" w:rsidRDefault="00585EBD">
      <w:pPr>
        <w:spacing w:after="20"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p w14:paraId="35B3BEC3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En cas de groupement, le paiement est effectué sur </w:t>
      </w:r>
      <w:r w:rsidRPr="007B53F6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7B53F6">
        <w:rPr>
          <w:rFonts w:ascii="Arial" w:hAnsi="Arial" w:cs="Arial"/>
          <w:color w:val="000000"/>
          <w:lang w:val="fr-FR"/>
        </w:rPr>
        <w:t xml:space="preserve"> :</w:t>
      </w:r>
    </w:p>
    <w:p w14:paraId="35B3BEC4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FE423E" w14:paraId="35B3BE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C5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7">
                <v:shape id="_x0000_i1042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C6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C7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un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5B3BEC9" w14:textId="77777777" w:rsidR="006F15BC" w:rsidRPr="00AF3375" w:rsidRDefault="00585EBD">
      <w:pPr>
        <w:spacing w:line="240" w:lineRule="exact"/>
        <w:rPr>
          <w:rFonts w:ascii="Arial" w:hAnsi="Arial" w:cs="Arial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FE423E" w14:paraId="35B3BE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CA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8">
                <v:shape id="_x0000_i1043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CB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CC" w14:textId="77777777" w:rsidR="006F15BC" w:rsidRPr="007B53F6" w:rsidRDefault="00585EB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les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F15BC" w:rsidRPr="00FE423E" w14:paraId="35B3BED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CE" w14:textId="77777777" w:rsidR="006F15BC" w:rsidRPr="00AF3375" w:rsidRDefault="006F15BC">
            <w:pPr>
              <w:rPr>
                <w:rFonts w:ascii="Arial" w:hAnsi="Arial" w:cs="Arial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CF" w14:textId="77777777" w:rsidR="006F15BC" w:rsidRPr="00AF3375" w:rsidRDefault="006F15BC">
            <w:pPr>
              <w:rPr>
                <w:rFonts w:ascii="Arial" w:hAnsi="Arial" w:cs="Arial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D0" w14:textId="77777777" w:rsidR="006F15BC" w:rsidRPr="00AF3375" w:rsidRDefault="006F15BC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35B3BED2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ED3" w14:textId="77777777" w:rsidR="006F15BC" w:rsidRPr="007B53F6" w:rsidRDefault="00585EBD">
      <w:pPr>
        <w:pStyle w:val="ParagrapheIndent1"/>
        <w:spacing w:after="240"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b/>
          <w:color w:val="000000"/>
          <w:lang w:val="fr-FR"/>
        </w:rPr>
        <w:t>Nota</w:t>
      </w:r>
      <w:proofErr w:type="gramStart"/>
      <w:r w:rsidRPr="007B53F6">
        <w:rPr>
          <w:rFonts w:ascii="Arial" w:hAnsi="Arial" w:cs="Arial"/>
          <w:b/>
          <w:color w:val="000000"/>
          <w:lang w:val="fr-FR"/>
        </w:rPr>
        <w:t xml:space="preserve"> :</w:t>
      </w:r>
      <w:r w:rsidRPr="007B53F6">
        <w:rPr>
          <w:rFonts w:ascii="Arial" w:hAnsi="Arial" w:cs="Arial"/>
          <w:color w:val="000000"/>
          <w:lang w:val="fr-FR"/>
        </w:rPr>
        <w:t>Si</w:t>
      </w:r>
      <w:proofErr w:type="gramEnd"/>
      <w:r w:rsidRPr="007B53F6">
        <w:rPr>
          <w:rFonts w:ascii="Arial" w:hAnsi="Arial" w:cs="Arial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5B3BED4" w14:textId="77777777" w:rsidR="006F15BC" w:rsidRPr="007B53F6" w:rsidRDefault="00585EBD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18" w:name="ArtL1_AE-3-A9"/>
      <w:bookmarkStart w:id="19" w:name="_Toc203480670"/>
      <w:bookmarkEnd w:id="18"/>
      <w:r w:rsidRPr="007B53F6">
        <w:rPr>
          <w:rFonts w:eastAsia="Trebuchet MS"/>
          <w:color w:val="FFFFFF"/>
          <w:sz w:val="28"/>
          <w:lang w:val="fr-FR"/>
        </w:rPr>
        <w:t>7 - Avance</w:t>
      </w:r>
      <w:bookmarkEnd w:id="19"/>
    </w:p>
    <w:p w14:paraId="35B3BED5" w14:textId="77777777" w:rsidR="006F15BC" w:rsidRPr="00AF3375" w:rsidRDefault="00585EBD">
      <w:pPr>
        <w:spacing w:line="60" w:lineRule="exact"/>
        <w:rPr>
          <w:rFonts w:ascii="Arial" w:hAnsi="Arial" w:cs="Arial"/>
          <w:sz w:val="6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ED6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 candidat renonce au bénéfice de l'avance (cocher la case correspondante) :</w:t>
      </w:r>
    </w:p>
    <w:p w14:paraId="35B3BED7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7B53F6" w14:paraId="35B3BE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D8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9">
                <v:shape id="_x0000_i1044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D9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DA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NON</w:t>
            </w:r>
          </w:p>
        </w:tc>
      </w:tr>
    </w:tbl>
    <w:p w14:paraId="35B3BEDC" w14:textId="77777777" w:rsidR="006F15BC" w:rsidRPr="007B53F6" w:rsidRDefault="00585EBD">
      <w:pPr>
        <w:spacing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7B53F6" w14:paraId="35B3BE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DD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A">
                <v:shape id="_x0000_i1045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DE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DF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OUI</w:t>
            </w:r>
          </w:p>
        </w:tc>
      </w:tr>
    </w:tbl>
    <w:p w14:paraId="01245C1D" w14:textId="77777777" w:rsidR="007C3C8A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b/>
          <w:color w:val="000000"/>
          <w:lang w:val="fr-FR"/>
        </w:rPr>
        <w:t>Nota :</w:t>
      </w:r>
      <w:r w:rsidRPr="007B53F6">
        <w:rPr>
          <w:rFonts w:ascii="Arial" w:hAnsi="Arial" w:cs="Arial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5B3BEE1" w14:textId="5AB587B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  <w:sectPr w:rsidR="006F15BC" w:rsidRPr="007B53F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 w:rsidRPr="007B53F6">
        <w:rPr>
          <w:rFonts w:ascii="Arial" w:hAnsi="Arial" w:cs="Arial"/>
          <w:color w:val="000000"/>
          <w:lang w:val="fr-FR"/>
        </w:rPr>
        <w:cr/>
      </w:r>
    </w:p>
    <w:p w14:paraId="35B3BEE2" w14:textId="77777777" w:rsidR="006F15BC" w:rsidRPr="007B53F6" w:rsidRDefault="00585EBD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0" w:name="ArtL1_AE-3-A11"/>
      <w:bookmarkStart w:id="21" w:name="_Toc203480671"/>
      <w:bookmarkEnd w:id="20"/>
      <w:r w:rsidRPr="007B53F6">
        <w:rPr>
          <w:rFonts w:eastAsia="Trebuchet MS"/>
          <w:color w:val="FFFFFF"/>
          <w:sz w:val="28"/>
          <w:lang w:val="fr-FR"/>
        </w:rPr>
        <w:lastRenderedPageBreak/>
        <w:t>8 - Nomenclature(s)</w:t>
      </w:r>
      <w:bookmarkEnd w:id="21"/>
    </w:p>
    <w:p w14:paraId="35B3BEE3" w14:textId="77777777" w:rsidR="006F15BC" w:rsidRPr="00AF3375" w:rsidRDefault="00585EBD">
      <w:pPr>
        <w:spacing w:line="60" w:lineRule="exact"/>
        <w:rPr>
          <w:rFonts w:ascii="Arial" w:hAnsi="Arial" w:cs="Arial"/>
          <w:sz w:val="6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EE4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5B3BEE5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F15BC" w:rsidRPr="007B53F6" w14:paraId="35B3BEE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E6" w14:textId="77777777" w:rsidR="006F15BC" w:rsidRPr="007B53F6" w:rsidRDefault="00585EBD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E7" w14:textId="77777777" w:rsidR="006F15BC" w:rsidRPr="007B53F6" w:rsidRDefault="00585EBD">
            <w:pPr>
              <w:spacing w:before="14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6F15BC" w:rsidRPr="00FE423E" w14:paraId="35B3BEEB" w14:textId="77777777">
        <w:trPr>
          <w:trHeight w:val="47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E9" w14:textId="77777777" w:rsidR="006F15BC" w:rsidRPr="007B53F6" w:rsidRDefault="00585EBD">
            <w:pPr>
              <w:spacing w:before="60" w:after="40"/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71000000-8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EEA" w14:textId="77777777" w:rsidR="006F15BC" w:rsidRPr="007B53F6" w:rsidRDefault="00585EBD">
            <w:pPr>
              <w:spacing w:before="20" w:after="20" w:line="232" w:lineRule="exact"/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d'architecture, services de construction, services d'ingénierie et services d'inspection</w:t>
            </w:r>
          </w:p>
        </w:tc>
      </w:tr>
    </w:tbl>
    <w:p w14:paraId="35B3BEEC" w14:textId="77777777" w:rsidR="006F15BC" w:rsidRPr="00AF3375" w:rsidRDefault="00585EBD">
      <w:pPr>
        <w:spacing w:after="120" w:line="240" w:lineRule="exact"/>
        <w:rPr>
          <w:rFonts w:ascii="Arial" w:hAnsi="Arial" w:cs="Arial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EED" w14:textId="77777777" w:rsidR="006F15BC" w:rsidRPr="007B53F6" w:rsidRDefault="00585EBD">
      <w:pPr>
        <w:pStyle w:val="Titre1"/>
        <w:shd w:val="clear" w:color="FD2456" w:fill="FD2456"/>
        <w:rPr>
          <w:rFonts w:eastAsia="Trebuchet MS"/>
          <w:color w:val="FFFFFF"/>
          <w:sz w:val="28"/>
          <w:lang w:val="fr-FR"/>
        </w:rPr>
      </w:pPr>
      <w:bookmarkStart w:id="22" w:name="ArtL1_AE-3-A14"/>
      <w:bookmarkStart w:id="23" w:name="_Toc203480672"/>
      <w:bookmarkEnd w:id="22"/>
      <w:r w:rsidRPr="007B53F6">
        <w:rPr>
          <w:rFonts w:eastAsia="Trebuchet MS"/>
          <w:color w:val="FFFFFF"/>
          <w:sz w:val="28"/>
          <w:lang w:val="fr-FR"/>
        </w:rPr>
        <w:t>9 - Signature</w:t>
      </w:r>
      <w:bookmarkEnd w:id="23"/>
    </w:p>
    <w:p w14:paraId="35B3BEEE" w14:textId="77777777" w:rsidR="006F15BC" w:rsidRPr="00AF3375" w:rsidRDefault="00585EBD">
      <w:pPr>
        <w:spacing w:line="60" w:lineRule="exact"/>
        <w:rPr>
          <w:rFonts w:ascii="Arial" w:hAnsi="Arial" w:cs="Arial"/>
          <w:sz w:val="6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p w14:paraId="35B3BEEF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EF0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35B3BEF1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EF2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5B3BEF3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EF4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(Ne pas compléter dans le cas d'un dépôt signé électroniquement)</w:t>
      </w:r>
    </w:p>
    <w:p w14:paraId="35B3BEF5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EF6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Fait en un seul original</w:t>
      </w:r>
    </w:p>
    <w:p w14:paraId="35B3BEF7" w14:textId="77777777" w:rsidR="006F15BC" w:rsidRPr="007B53F6" w:rsidRDefault="00585EBD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35B3BEF8" w14:textId="77777777" w:rsidR="006F15BC" w:rsidRPr="007B53F6" w:rsidRDefault="00585EBD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35B3BEF9" w14:textId="77777777" w:rsidR="006F15BC" w:rsidRPr="007B53F6" w:rsidRDefault="006F15BC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5B3BEFA" w14:textId="77777777" w:rsidR="006F15BC" w:rsidRPr="007B53F6" w:rsidRDefault="00585EBD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7B53F6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35B3BEFB" w14:textId="77777777" w:rsidR="006F15BC" w:rsidRPr="007B53F6" w:rsidRDefault="006F15BC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5B3BEFC" w14:textId="77777777" w:rsidR="006F15BC" w:rsidRPr="007B53F6" w:rsidRDefault="006F15BC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5B3BEFD" w14:textId="77777777" w:rsidR="006F15BC" w:rsidRPr="007B53F6" w:rsidRDefault="006F15BC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5B3BEFE" w14:textId="77777777" w:rsidR="006F15BC" w:rsidRPr="007B53F6" w:rsidRDefault="006F15BC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5B3BEFF" w14:textId="77777777" w:rsidR="006F15BC" w:rsidRPr="007B53F6" w:rsidRDefault="006F15BC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5B3BF00" w14:textId="77777777" w:rsidR="006F15BC" w:rsidRPr="007B53F6" w:rsidRDefault="006F15BC">
      <w:pPr>
        <w:pStyle w:val="style1010"/>
        <w:spacing w:after="240"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5B3BF01" w14:textId="77777777" w:rsidR="006F15BC" w:rsidRPr="007B53F6" w:rsidRDefault="00585EBD">
      <w:pPr>
        <w:pStyle w:val="ParagrapheIndent1"/>
        <w:spacing w:after="240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7B53F6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5B3BF02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 montant global de l'offre acceptée par le pouvoir adjudicateur est porté à :</w:t>
      </w:r>
    </w:p>
    <w:p w14:paraId="35B3BF03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F15BC" w:rsidRPr="007B53F6" w14:paraId="35B3BF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04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05" w14:textId="77777777" w:rsidR="006F15BC" w:rsidRPr="007B53F6" w:rsidRDefault="00585EBD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06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07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08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F15BC" w:rsidRPr="007B53F6" w14:paraId="35B3BF0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0A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0B" w14:textId="77777777" w:rsidR="006F15BC" w:rsidRPr="007B53F6" w:rsidRDefault="00585EBD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0C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F0D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0E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F15BC" w:rsidRPr="007B53F6" w14:paraId="35B3BF1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10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11" w14:textId="77777777" w:rsidR="006F15BC" w:rsidRPr="007B53F6" w:rsidRDefault="00585EBD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12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F13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14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F15BC" w:rsidRPr="007B53F6" w14:paraId="35B3BF1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16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17" w14:textId="77777777" w:rsidR="006F15BC" w:rsidRPr="007B53F6" w:rsidRDefault="00585EBD">
            <w:pPr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18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3BF19" w14:textId="77777777" w:rsidR="006F15BC" w:rsidRPr="007B53F6" w:rsidRDefault="00585EBD">
            <w:pPr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5B3BF1B" w14:textId="77777777" w:rsidR="006F15BC" w:rsidRPr="007B53F6" w:rsidRDefault="00585EBD">
      <w:pPr>
        <w:spacing w:before="40" w:after="240"/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  <w:r w:rsidRPr="007B53F6">
        <w:rPr>
          <w:rFonts w:ascii="Arial" w:eastAsia="Trebuchet MS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5B3BF1C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La présente offre est acceptée</w:t>
      </w:r>
    </w:p>
    <w:p w14:paraId="35B3BF1D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F1E" w14:textId="77777777" w:rsidR="006F15BC" w:rsidRPr="007B53F6" w:rsidRDefault="00585EBD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35B3BF1F" w14:textId="77777777" w:rsidR="006F15BC" w:rsidRPr="007B53F6" w:rsidRDefault="00585EBD">
      <w:pPr>
        <w:pStyle w:val="style1010"/>
        <w:spacing w:after="240"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35B3BF20" w14:textId="77777777" w:rsidR="006F15BC" w:rsidRPr="007B53F6" w:rsidRDefault="00585EBD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Signature du représentant du pouvoir adjudicateur, habilité par la décision en date du ....................</w:t>
      </w:r>
    </w:p>
    <w:p w14:paraId="35B3BF21" w14:textId="77777777" w:rsidR="006F15BC" w:rsidRPr="007B53F6" w:rsidRDefault="006F15BC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  <w:sectPr w:rsidR="006F15BC" w:rsidRPr="007B53F6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35B3BF22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b/>
          <w:color w:val="000000"/>
          <w:u w:val="single"/>
          <w:lang w:val="fr-FR"/>
        </w:rPr>
        <w:lastRenderedPageBreak/>
        <w:t>NANTISSEMENT OU CESSION DE CREANCES</w:t>
      </w:r>
    </w:p>
    <w:p w14:paraId="35B3BF23" w14:textId="77777777" w:rsidR="006F15BC" w:rsidRPr="007B53F6" w:rsidRDefault="006F15BC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</w:p>
    <w:p w14:paraId="35B3BF24" w14:textId="77777777" w:rsidR="006F15BC" w:rsidRPr="007B53F6" w:rsidRDefault="00585EBD">
      <w:pPr>
        <w:pStyle w:val="ParagrapheIndent1"/>
        <w:spacing w:line="232" w:lineRule="exact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7B53F6" w14:paraId="35B3BF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25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B">
                <v:shape id="_x0000_i1046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26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27" w14:textId="77777777" w:rsidR="006F15BC" w:rsidRPr="007B53F6" w:rsidRDefault="00585EB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5B3BF28" w14:textId="77777777" w:rsidR="006F15BC" w:rsidRPr="007B53F6" w:rsidRDefault="00585EB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F15BC" w:rsidRPr="007B53F6" w14:paraId="35B3BF2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2A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2B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2C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</w:tbl>
    <w:p w14:paraId="35B3BF2E" w14:textId="77777777" w:rsidR="006F15BC" w:rsidRPr="007B53F6" w:rsidRDefault="00585EBD">
      <w:pPr>
        <w:spacing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7B53F6" w14:paraId="35B3BF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2F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C">
                <v:shape id="_x0000_i1047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0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1" w14:textId="77777777" w:rsidR="006F15BC" w:rsidRPr="007B53F6" w:rsidRDefault="00585EB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afférent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au marché (indiquer le montant en chiffres et lettres) :</w:t>
            </w:r>
          </w:p>
          <w:p w14:paraId="35B3BF32" w14:textId="77777777" w:rsidR="006F15BC" w:rsidRPr="007B53F6" w:rsidRDefault="00585EB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F15BC" w:rsidRPr="007B53F6" w14:paraId="35B3BF3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4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5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6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</w:tbl>
    <w:p w14:paraId="35B3BF38" w14:textId="77777777" w:rsidR="006F15BC" w:rsidRPr="007B53F6" w:rsidRDefault="00585EBD">
      <w:pPr>
        <w:spacing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7B53F6" w14:paraId="35B3BF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9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D">
                <v:shape id="_x0000_i1048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A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B" w14:textId="77777777" w:rsidR="006F15BC" w:rsidRPr="007B53F6" w:rsidRDefault="00585EB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5B3BF3C" w14:textId="77777777" w:rsidR="006F15BC" w:rsidRPr="007B53F6" w:rsidRDefault="00585EB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F15BC" w:rsidRPr="007B53F6" w14:paraId="35B3BF4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E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3F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0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</w:tbl>
    <w:p w14:paraId="35B3BF42" w14:textId="77777777" w:rsidR="006F15BC" w:rsidRPr="007B53F6" w:rsidRDefault="00585EBD">
      <w:pPr>
        <w:spacing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7B53F6" w14:paraId="35B3BF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3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E">
                <v:shape id="_x0000_i1049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4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5" w14:textId="77777777" w:rsidR="006F15BC" w:rsidRPr="007B53F6" w:rsidRDefault="00585EB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5B3BF46" w14:textId="77777777" w:rsidR="006F15BC" w:rsidRPr="007B53F6" w:rsidRDefault="00585EB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7B53F6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F15BC" w:rsidRPr="007B53F6" w14:paraId="35B3BF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8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9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A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</w:tbl>
    <w:p w14:paraId="35B3BF4C" w14:textId="77777777" w:rsidR="006F15BC" w:rsidRPr="007B53F6" w:rsidRDefault="00585EB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proofErr w:type="gramStart"/>
      <w:r w:rsidRPr="007B53F6">
        <w:rPr>
          <w:rFonts w:ascii="Arial" w:hAnsi="Arial" w:cs="Arial"/>
          <w:color w:val="000000"/>
          <w:lang w:val="fr-FR"/>
        </w:rPr>
        <w:t>et</w:t>
      </w:r>
      <w:proofErr w:type="gramEnd"/>
      <w:r w:rsidRPr="007B53F6">
        <w:rPr>
          <w:rFonts w:ascii="Arial" w:hAnsi="Arial" w:cs="Arial"/>
          <w:color w:val="000000"/>
          <w:lang w:val="fr-FR"/>
        </w:rPr>
        <w:t xml:space="preserve"> devant être exécutée par : . . . . . . . . . . . . . . . . . . </w:t>
      </w:r>
      <w:proofErr w:type="gramStart"/>
      <w:r w:rsidRPr="007B53F6">
        <w:rPr>
          <w:rFonts w:ascii="Arial" w:hAnsi="Arial" w:cs="Arial"/>
          <w:color w:val="000000"/>
          <w:lang w:val="fr-FR"/>
        </w:rPr>
        <w:t>. . . .</w:t>
      </w:r>
      <w:proofErr w:type="gramEnd"/>
      <w:r w:rsidRPr="007B53F6">
        <w:rPr>
          <w:rFonts w:ascii="Arial" w:hAnsi="Arial" w:cs="Arial"/>
          <w:color w:val="000000"/>
          <w:lang w:val="fr-FR"/>
        </w:rPr>
        <w:t xml:space="preserve"> </w:t>
      </w:r>
      <w:proofErr w:type="gramStart"/>
      <w:r w:rsidRPr="007B53F6">
        <w:rPr>
          <w:rFonts w:ascii="Arial" w:hAnsi="Arial" w:cs="Arial"/>
          <w:color w:val="000000"/>
          <w:lang w:val="fr-FR"/>
        </w:rPr>
        <w:t>en</w:t>
      </w:r>
      <w:proofErr w:type="gramEnd"/>
      <w:r w:rsidRPr="007B53F6">
        <w:rPr>
          <w:rFonts w:ascii="Arial" w:hAnsi="Arial" w:cs="Arial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15BC" w:rsidRPr="007B53F6" w14:paraId="35B3BF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D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5F">
                <v:shape id="_x0000_i1050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E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4F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membre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 xml:space="preserve"> d'un groupement d'entreprise</w:t>
            </w:r>
          </w:p>
        </w:tc>
      </w:tr>
      <w:tr w:rsidR="006F15BC" w:rsidRPr="007B53F6" w14:paraId="35B3BF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51" w14:textId="77777777" w:rsidR="006F15BC" w:rsidRPr="007B53F6" w:rsidRDefault="00D87F26">
            <w:pPr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5B3C060">
                <v:shape id="_x0000_i1051" type="#_x0000_t75" style="width:14.05pt;height:14.05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52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53" w14:textId="77777777" w:rsidR="006F15BC" w:rsidRPr="007B53F6" w:rsidRDefault="00585EB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proofErr w:type="gramStart"/>
            <w:r w:rsidRPr="007B53F6">
              <w:rPr>
                <w:rFonts w:ascii="Arial" w:hAnsi="Arial" w:cs="Arial"/>
                <w:color w:val="000000"/>
                <w:lang w:val="fr-FR"/>
              </w:rPr>
              <w:t>sous</w:t>
            </w:r>
            <w:proofErr w:type="gramEnd"/>
            <w:r w:rsidRPr="007B53F6">
              <w:rPr>
                <w:rFonts w:ascii="Arial" w:hAnsi="Arial" w:cs="Arial"/>
                <w:color w:val="000000"/>
                <w:lang w:val="fr-FR"/>
              </w:rPr>
              <w:t>-traitant</w:t>
            </w:r>
          </w:p>
        </w:tc>
      </w:tr>
    </w:tbl>
    <w:p w14:paraId="35B3BF55" w14:textId="77777777" w:rsidR="006F15BC" w:rsidRPr="007B53F6" w:rsidRDefault="00585EBD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A . . . . . . . . . . . . . . . . . . </w:t>
      </w:r>
      <w:proofErr w:type="gramStart"/>
      <w:r w:rsidRPr="007B53F6">
        <w:rPr>
          <w:rFonts w:ascii="Arial" w:hAnsi="Arial" w:cs="Arial"/>
          <w:color w:val="000000"/>
          <w:lang w:val="fr-FR"/>
        </w:rPr>
        <w:t>. . . .</w:t>
      </w:r>
      <w:proofErr w:type="gramEnd"/>
    </w:p>
    <w:p w14:paraId="35B3BF56" w14:textId="77777777" w:rsidR="006F15BC" w:rsidRPr="007B53F6" w:rsidRDefault="00585EBD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Le . . . . . . . . . . . . . . . . . . </w:t>
      </w:r>
      <w:proofErr w:type="gramStart"/>
      <w:r w:rsidRPr="007B53F6">
        <w:rPr>
          <w:rFonts w:ascii="Arial" w:hAnsi="Arial" w:cs="Arial"/>
          <w:color w:val="000000"/>
          <w:lang w:val="fr-FR"/>
        </w:rPr>
        <w:t>. . . .</w:t>
      </w:r>
      <w:proofErr w:type="gramEnd"/>
    </w:p>
    <w:p w14:paraId="35B3BF57" w14:textId="77777777" w:rsidR="006F15BC" w:rsidRPr="007B53F6" w:rsidRDefault="006F15BC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5B3BF58" w14:textId="77777777" w:rsidR="006F15BC" w:rsidRPr="007B53F6" w:rsidRDefault="00585EBD">
      <w:pPr>
        <w:pStyle w:val="style1010"/>
        <w:spacing w:line="232" w:lineRule="exact"/>
        <w:ind w:right="2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6F15BC" w:rsidRPr="007B53F6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  <w:r w:rsidRPr="007B53F6">
        <w:rPr>
          <w:rFonts w:ascii="Arial" w:hAnsi="Arial" w:cs="Arial"/>
          <w:b/>
          <w:color w:val="000000"/>
          <w:lang w:val="fr-FR"/>
        </w:rPr>
        <w:t>Signature</w:t>
      </w:r>
      <w:r w:rsidRPr="007B53F6">
        <w:rPr>
          <w:rFonts w:ascii="Arial" w:hAnsi="Arial" w:cs="Arial"/>
          <w:color w:val="000000"/>
          <w:lang w:val="fr-FR"/>
        </w:rPr>
        <w:t xml:space="preserve"> </w:t>
      </w:r>
      <w:r w:rsidRPr="007B53F6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35B3BF59" w14:textId="77777777" w:rsidR="006F15BC" w:rsidRPr="007B53F6" w:rsidRDefault="00585EBD">
      <w:pPr>
        <w:pStyle w:val="Titre1"/>
        <w:shd w:val="clear" w:color="FD2456" w:fill="FD2456"/>
        <w:jc w:val="center"/>
        <w:rPr>
          <w:rFonts w:eastAsia="Trebuchet MS"/>
          <w:color w:val="FFFFFF"/>
          <w:sz w:val="28"/>
          <w:lang w:val="fr-FR"/>
        </w:rPr>
      </w:pPr>
      <w:bookmarkStart w:id="24" w:name="ArtL1_A_MHR"/>
      <w:bookmarkStart w:id="25" w:name="_Toc203480673"/>
      <w:bookmarkEnd w:id="24"/>
      <w:r w:rsidRPr="007B53F6">
        <w:rPr>
          <w:rFonts w:eastAsia="Trebuchet MS"/>
          <w:color w:val="FFFFFF"/>
          <w:sz w:val="28"/>
          <w:lang w:val="fr-FR"/>
        </w:rPr>
        <w:lastRenderedPageBreak/>
        <w:t>ANNEXE N° 1 : RÉPARTITIONS DES HONORAIRES</w:t>
      </w:r>
      <w:bookmarkEnd w:id="25"/>
    </w:p>
    <w:p w14:paraId="35B3BF5A" w14:textId="77777777" w:rsidR="006F15BC" w:rsidRPr="007B53F6" w:rsidRDefault="00585EBD">
      <w:pPr>
        <w:spacing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p w14:paraId="35B3BF5B" w14:textId="77777777" w:rsidR="006F15BC" w:rsidRPr="007B53F6" w:rsidRDefault="006F15BC">
      <w:pPr>
        <w:spacing w:after="160" w:line="240" w:lineRule="exact"/>
        <w:rPr>
          <w:rFonts w:ascii="Arial" w:hAnsi="Arial" w:cs="Arial"/>
        </w:rPr>
      </w:pPr>
    </w:p>
    <w:p w14:paraId="35B3BF5C" w14:textId="77777777" w:rsidR="006F15BC" w:rsidRPr="007B53F6" w:rsidRDefault="00585EBD">
      <w:pPr>
        <w:pStyle w:val="ParagrapheIndent1"/>
        <w:spacing w:line="232" w:lineRule="exact"/>
        <w:ind w:right="360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Forfait de rémunération : ............................. Euros H.T.</w:t>
      </w:r>
    </w:p>
    <w:p w14:paraId="35B3BF5D" w14:textId="77777777" w:rsidR="006F15BC" w:rsidRPr="007B53F6" w:rsidRDefault="00585EBD">
      <w:pPr>
        <w:pStyle w:val="ParagrapheIndent1"/>
        <w:spacing w:after="240" w:line="232" w:lineRule="exact"/>
        <w:ind w:right="360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Taux de rémunération : ............ %</w:t>
      </w:r>
    </w:p>
    <w:p w14:paraId="35B3BF5E" w14:textId="2794941C" w:rsidR="006F15BC" w:rsidRPr="003B4C6F" w:rsidRDefault="00585EBD">
      <w:pPr>
        <w:pStyle w:val="ParagrapheIndent1"/>
        <w:spacing w:after="240"/>
        <w:ind w:right="360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 xml:space="preserve">Part de l'enveloppe financière prévisionnelle affectée aux travaux : </w:t>
      </w:r>
      <w:r w:rsidR="003B4C6F" w:rsidRPr="003B4C6F">
        <w:rPr>
          <w:lang w:val="fr-FR"/>
        </w:rPr>
        <w:t>1 077 000€</w:t>
      </w:r>
      <w:r w:rsidR="003B4C6F">
        <w:rPr>
          <w:lang w:val="fr-FR"/>
        </w:rPr>
        <w:t>HT</w:t>
      </w:r>
      <w:r w:rsidR="00D87F26">
        <w:rPr>
          <w:lang w:val="fr-FR"/>
        </w:rPr>
        <w:t xml:space="preserve"> (valeur octobre 2025)</w:t>
      </w:r>
    </w:p>
    <w:p w14:paraId="35B3BF5F" w14:textId="77777777" w:rsidR="006F15BC" w:rsidRPr="007B53F6" w:rsidRDefault="00585EBD">
      <w:pPr>
        <w:pStyle w:val="ParagrapheIndent1"/>
        <w:spacing w:line="232" w:lineRule="exact"/>
        <w:ind w:right="360"/>
        <w:jc w:val="both"/>
        <w:rPr>
          <w:rFonts w:ascii="Arial" w:hAnsi="Arial" w:cs="Arial"/>
          <w:color w:val="000000"/>
          <w:lang w:val="fr-FR"/>
        </w:rPr>
      </w:pPr>
      <w:r w:rsidRPr="007B53F6">
        <w:rPr>
          <w:rFonts w:ascii="Arial" w:hAnsi="Arial" w:cs="Arial"/>
          <w:color w:val="000000"/>
          <w:lang w:val="fr-FR"/>
        </w:rPr>
        <w:t>Les pourcentages de chaque élément de mission sont les suivants :</w:t>
      </w:r>
    </w:p>
    <w:p w14:paraId="35B3BF60" w14:textId="77777777" w:rsidR="006F15BC" w:rsidRPr="007B53F6" w:rsidRDefault="006F15BC">
      <w:pPr>
        <w:pStyle w:val="ParagrapheIndent1"/>
        <w:spacing w:after="20" w:line="232" w:lineRule="exact"/>
        <w:ind w:right="36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6F15BC" w:rsidRPr="007B53F6" w14:paraId="35B3BFCA" w14:textId="77777777">
        <w:trPr>
          <w:trHeight w:val="430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920" w:type="dxa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6F15BC" w:rsidRPr="007B53F6" w14:paraId="35B3BF65" w14:textId="77777777" w:rsidTr="00585EBD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1" w14:textId="77777777" w:rsidR="006F15BC" w:rsidRPr="007B53F6" w:rsidRDefault="00585EBD">
                  <w:pPr>
                    <w:spacing w:before="300" w:after="10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2" w14:textId="77777777" w:rsidR="006F15BC" w:rsidRPr="007B53F6" w:rsidRDefault="00585EBD">
                  <w:pPr>
                    <w:spacing w:before="180" w:after="60" w:line="232" w:lineRule="exact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3" w14:textId="77777777" w:rsidR="006F15BC" w:rsidRPr="007B53F6" w:rsidRDefault="00585EBD">
                  <w:pPr>
                    <w:spacing w:before="300" w:after="10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4" w14:textId="77777777" w:rsidR="006F15BC" w:rsidRPr="007B53F6" w:rsidRDefault="00585EBD">
                  <w:pPr>
                    <w:spacing w:before="80" w:after="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6F15BC" w:rsidRPr="007B53F6" w14:paraId="35B3BF6E" w14:textId="77777777" w:rsidTr="00585EBD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6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7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8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9" w14:textId="77777777" w:rsidR="006F15BC" w:rsidRPr="007B53F6" w:rsidRDefault="00585EBD">
                  <w:pPr>
                    <w:spacing w:before="80" w:after="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A" w14:textId="77777777" w:rsidR="006F15BC" w:rsidRPr="007B53F6" w:rsidRDefault="00585EBD">
                  <w:pPr>
                    <w:spacing w:before="80" w:after="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B" w14:textId="77777777" w:rsidR="006F15BC" w:rsidRPr="007B53F6" w:rsidRDefault="00585EBD">
                  <w:pPr>
                    <w:spacing w:before="80" w:after="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C" w14:textId="77777777" w:rsidR="006F15BC" w:rsidRPr="007B53F6" w:rsidRDefault="00585EBD">
                  <w:pPr>
                    <w:spacing w:before="80" w:after="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D" w14:textId="77777777" w:rsidR="006F15BC" w:rsidRPr="007B53F6" w:rsidRDefault="00585EBD">
                  <w:pPr>
                    <w:spacing w:before="80" w:after="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6F15BC" w:rsidRPr="007B53F6" w14:paraId="35B3BF77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6F" w14:textId="77777777" w:rsidR="006F15BC" w:rsidRPr="007B53F6" w:rsidRDefault="00585EBD">
                  <w:pPr>
                    <w:spacing w:before="80" w:after="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ESQ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0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1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2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3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4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5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6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BC" w:rsidRPr="007B53F6" w14:paraId="35B3BF80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8" w14:textId="1E4985D4" w:rsidR="006F15BC" w:rsidRPr="007B53F6" w:rsidRDefault="00585EBD">
                  <w:pPr>
                    <w:spacing w:before="80" w:after="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</w:t>
                  </w:r>
                  <w:r w:rsidR="00FB1155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9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A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B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C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D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E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7F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FB1155" w:rsidRPr="007B53F6" w14:paraId="7B8A06B1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F1326" w14:textId="379EF799" w:rsidR="00FB1155" w:rsidRPr="007B53F6" w:rsidRDefault="00FB1155">
                  <w:pPr>
                    <w:spacing w:before="80" w:after="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E441E" w14:textId="77777777" w:rsidR="00FB1155" w:rsidRPr="007B53F6" w:rsidRDefault="00FB115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7E5ED" w14:textId="77777777" w:rsidR="00FB1155" w:rsidRPr="007B53F6" w:rsidRDefault="00FB115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C8353" w14:textId="77777777" w:rsidR="00FB1155" w:rsidRPr="007B53F6" w:rsidRDefault="00FB115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76D2E9" w14:textId="77777777" w:rsidR="00FB1155" w:rsidRPr="007B53F6" w:rsidRDefault="00FB115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5DA42" w14:textId="77777777" w:rsidR="00FB1155" w:rsidRPr="007B53F6" w:rsidRDefault="00FB115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2F6DC" w14:textId="77777777" w:rsidR="00FB1155" w:rsidRPr="007B53F6" w:rsidRDefault="00FB115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52A71" w14:textId="77777777" w:rsidR="00FB1155" w:rsidRPr="007B53F6" w:rsidRDefault="00FB115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BC" w:rsidRPr="007B53F6" w14:paraId="35B3BF92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8A" w14:textId="77777777" w:rsidR="006F15BC" w:rsidRPr="007B53F6" w:rsidRDefault="00585EBD">
                  <w:pPr>
                    <w:spacing w:before="80" w:after="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8B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8C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8D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8E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8F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0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1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BC" w:rsidRPr="007B53F6" w14:paraId="35B3BF9B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3" w14:textId="77777777" w:rsidR="006F15BC" w:rsidRPr="007B53F6" w:rsidRDefault="00585EBD">
                  <w:pPr>
                    <w:spacing w:before="80" w:after="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4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5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6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7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8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9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A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BC" w:rsidRPr="007B53F6" w14:paraId="35B3BFA4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C" w14:textId="77777777" w:rsidR="006F15BC" w:rsidRPr="007B53F6" w:rsidRDefault="00585EBD">
                  <w:pPr>
                    <w:spacing w:before="80" w:after="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D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E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9F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0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1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2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3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BC" w:rsidRPr="007B53F6" w14:paraId="35B3BFAD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5" w14:textId="77777777" w:rsidR="006F15BC" w:rsidRPr="007B53F6" w:rsidRDefault="00585EBD">
                  <w:pPr>
                    <w:spacing w:before="80" w:after="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6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7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8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9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A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B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C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BC" w:rsidRPr="007B53F6" w14:paraId="35B3BFB6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E" w14:textId="77777777" w:rsidR="006F15BC" w:rsidRPr="007B53F6" w:rsidRDefault="00585EBD">
                  <w:pPr>
                    <w:spacing w:before="80" w:after="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AF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0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1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2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3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4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5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BC" w:rsidRPr="007B53F6" w14:paraId="35B3BFBF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7" w14:textId="77777777" w:rsidR="006F15BC" w:rsidRPr="007B53F6" w:rsidRDefault="00585EBD">
                  <w:pPr>
                    <w:spacing w:before="80" w:after="20"/>
                    <w:ind w:left="4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OPC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8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9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A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B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C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D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BE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BC" w:rsidRPr="007B53F6" w14:paraId="35B3BFC8" w14:textId="77777777" w:rsidTr="00585EBD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C0" w14:textId="77777777" w:rsidR="006F15BC" w:rsidRPr="007B53F6" w:rsidRDefault="00585EBD">
                  <w:pPr>
                    <w:spacing w:before="80" w:after="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C1" w14:textId="77777777" w:rsidR="006F15BC" w:rsidRPr="007B53F6" w:rsidRDefault="00585EBD">
                  <w:pPr>
                    <w:spacing w:before="80" w:after="20"/>
                    <w:jc w:val="center"/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</w:pPr>
                  <w:r w:rsidRPr="007B53F6">
                    <w:rPr>
                      <w:rFonts w:ascii="Arial" w:eastAsia="Trebuchet MS" w:hAnsi="Arial" w:cs="Arial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C2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C3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C4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C5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C6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3BFC7" w14:textId="77777777" w:rsidR="006F15BC" w:rsidRPr="007B53F6" w:rsidRDefault="006F15BC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35B3BFC9" w14:textId="77777777" w:rsidR="006F15BC" w:rsidRPr="007B53F6" w:rsidRDefault="006F15BC">
            <w:pPr>
              <w:rPr>
                <w:rFonts w:ascii="Arial" w:hAnsi="Arial" w:cs="Arial"/>
                <w:sz w:val="2"/>
              </w:rPr>
            </w:pPr>
          </w:p>
        </w:tc>
      </w:tr>
    </w:tbl>
    <w:p w14:paraId="35B3BFCB" w14:textId="77777777" w:rsidR="006F15BC" w:rsidRPr="007B53F6" w:rsidRDefault="00585EBD">
      <w:pPr>
        <w:spacing w:after="80" w:line="240" w:lineRule="exact"/>
        <w:rPr>
          <w:rFonts w:ascii="Arial" w:hAnsi="Arial" w:cs="Arial"/>
        </w:rPr>
      </w:pPr>
      <w:r w:rsidRPr="007B53F6">
        <w:rPr>
          <w:rFonts w:ascii="Arial" w:hAnsi="Arial" w:cs="Arial"/>
        </w:rPr>
        <w:t xml:space="preserve"> </w:t>
      </w:r>
    </w:p>
    <w:p w14:paraId="35B3BFCC" w14:textId="77777777" w:rsidR="006F15BC" w:rsidRPr="007B53F6" w:rsidRDefault="00585EBD">
      <w:pPr>
        <w:pStyle w:val="style1010"/>
        <w:ind w:right="360"/>
        <w:jc w:val="center"/>
        <w:rPr>
          <w:rFonts w:ascii="Arial" w:hAnsi="Arial" w:cs="Arial"/>
          <w:color w:val="000000"/>
          <w:lang w:val="fr-FR"/>
        </w:rPr>
        <w:sectPr w:rsidR="006F15BC" w:rsidRPr="007B53F6">
          <w:footerReference w:type="default" r:id="rId25"/>
          <w:pgSz w:w="16840" w:h="11900" w:orient="landscape"/>
          <w:pgMar w:top="1140" w:right="780" w:bottom="1140" w:left="1140" w:header="1140" w:footer="1140" w:gutter="0"/>
          <w:cols w:space="708"/>
        </w:sectPr>
      </w:pPr>
      <w:r w:rsidRPr="007B53F6">
        <w:rPr>
          <w:rFonts w:ascii="Arial" w:hAnsi="Arial" w:cs="Arial"/>
          <w:color w:val="000000"/>
          <w:lang w:val="fr-FR"/>
        </w:rPr>
        <w:t>Signatures et cachets</w:t>
      </w:r>
    </w:p>
    <w:p w14:paraId="35B3BFCD" w14:textId="77777777" w:rsidR="006F15BC" w:rsidRPr="007B53F6" w:rsidRDefault="00585EBD">
      <w:pPr>
        <w:pStyle w:val="Titre1"/>
        <w:shd w:val="clear" w:color="FD2456" w:fill="FD2456"/>
        <w:jc w:val="center"/>
        <w:rPr>
          <w:rFonts w:eastAsia="Trebuchet MS"/>
          <w:color w:val="FFFFFF"/>
          <w:sz w:val="28"/>
          <w:lang w:val="fr-FR"/>
        </w:rPr>
      </w:pPr>
      <w:bookmarkStart w:id="26" w:name="ArtL1_A-CT"/>
      <w:bookmarkStart w:id="27" w:name="_Toc203480674"/>
      <w:bookmarkEnd w:id="26"/>
      <w:r w:rsidRPr="007B53F6">
        <w:rPr>
          <w:rFonts w:eastAsia="Trebuchet MS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27"/>
    </w:p>
    <w:p w14:paraId="35B3BFCE" w14:textId="77777777" w:rsidR="006F15BC" w:rsidRPr="00AF3375" w:rsidRDefault="00585EBD">
      <w:pPr>
        <w:spacing w:after="60" w:line="240" w:lineRule="exact"/>
        <w:rPr>
          <w:rFonts w:ascii="Arial" w:hAnsi="Arial" w:cs="Arial"/>
          <w:lang w:val="fr-FR"/>
        </w:rPr>
      </w:pPr>
      <w:r w:rsidRPr="00AF3375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F15BC" w:rsidRPr="007B53F6" w14:paraId="35B3BFD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CF" w14:textId="77777777" w:rsidR="006F15BC" w:rsidRPr="007B53F6" w:rsidRDefault="00585EBD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D0" w14:textId="77777777" w:rsidR="006F15BC" w:rsidRPr="007B53F6" w:rsidRDefault="00585EBD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D1" w14:textId="77777777" w:rsidR="006F15BC" w:rsidRPr="007B53F6" w:rsidRDefault="00585EBD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D2" w14:textId="77777777" w:rsidR="006F15BC" w:rsidRPr="007B53F6" w:rsidRDefault="00585EBD">
            <w:pPr>
              <w:spacing w:before="6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35B3BFD3" w14:textId="77777777" w:rsidR="006F15BC" w:rsidRPr="007B53F6" w:rsidRDefault="00585EBD">
            <w:pPr>
              <w:spacing w:before="60" w:after="2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D4" w14:textId="77777777" w:rsidR="006F15BC" w:rsidRPr="007B53F6" w:rsidRDefault="00585EBD">
            <w:pPr>
              <w:spacing w:before="180" w:after="6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F15BC" w:rsidRPr="007B53F6" w14:paraId="35B3BFD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D6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B3BFD7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5B3BFD8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B3BFD9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5B3BFDA" w14:textId="77777777" w:rsidR="006F15BC" w:rsidRPr="007B53F6" w:rsidRDefault="006F15BC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DB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DC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DD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DE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  <w:tr w:rsidR="006F15BC" w:rsidRPr="007B53F6" w14:paraId="35B3BF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E0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B3BFE1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5B3BFE2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B3BFE3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5B3BFE4" w14:textId="77777777" w:rsidR="006F15BC" w:rsidRPr="007B53F6" w:rsidRDefault="006F15BC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E5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E6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E7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E8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  <w:tr w:rsidR="006F15BC" w:rsidRPr="007B53F6" w14:paraId="35B3BFF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EA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B3BFEB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5B3BFEC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B3BFED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5B3BFEE" w14:textId="77777777" w:rsidR="006F15BC" w:rsidRPr="007B53F6" w:rsidRDefault="006F15BC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EF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0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1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2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  <w:tr w:rsidR="006F15BC" w:rsidRPr="007B53F6" w14:paraId="35B3BFF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4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B3BFF5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5B3BFF6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B3BFF7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5B3BFF8" w14:textId="77777777" w:rsidR="006F15BC" w:rsidRPr="007B53F6" w:rsidRDefault="006F15BC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9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A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B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C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  <w:tr w:rsidR="006F15BC" w:rsidRPr="007B53F6" w14:paraId="35B3C0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E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B3BFFF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5B3C000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B3C001" w14:textId="77777777" w:rsidR="006F15BC" w:rsidRPr="007B53F6" w:rsidRDefault="00585EB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5B3C002" w14:textId="77777777" w:rsidR="006F15BC" w:rsidRPr="007B53F6" w:rsidRDefault="006F15BC">
            <w:pPr>
              <w:spacing w:after="10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003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004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005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006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  <w:tr w:rsidR="006F15BC" w:rsidRPr="007B53F6" w14:paraId="35B3C00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008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009" w14:textId="77777777" w:rsidR="006F15BC" w:rsidRPr="007B53F6" w:rsidRDefault="00585EBD">
            <w:pPr>
              <w:spacing w:before="180" w:after="60"/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7B53F6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00A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00B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00C" w14:textId="77777777" w:rsidR="006F15BC" w:rsidRPr="007B53F6" w:rsidRDefault="006F15BC">
            <w:pPr>
              <w:rPr>
                <w:rFonts w:ascii="Arial" w:hAnsi="Arial" w:cs="Arial"/>
              </w:rPr>
            </w:pPr>
          </w:p>
        </w:tc>
      </w:tr>
    </w:tbl>
    <w:p w14:paraId="35B3C045" w14:textId="77777777" w:rsidR="006F15BC" w:rsidRPr="007B53F6" w:rsidRDefault="006F15BC" w:rsidP="007C3C8A">
      <w:pPr>
        <w:spacing w:after="60" w:line="240" w:lineRule="exact"/>
        <w:rPr>
          <w:rFonts w:ascii="Arial" w:hAnsi="Arial" w:cs="Arial"/>
        </w:rPr>
      </w:pPr>
      <w:bookmarkStart w:id="28" w:name="ArtL1_A_CJ"/>
      <w:bookmarkEnd w:id="28"/>
    </w:p>
    <w:sectPr w:rsidR="006F15BC" w:rsidRPr="007B53F6">
      <w:footerReference w:type="default" r:id="rId26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48B4F" w14:textId="77777777" w:rsidR="003071C4" w:rsidRDefault="003071C4">
      <w:r>
        <w:separator/>
      </w:r>
    </w:p>
  </w:endnote>
  <w:endnote w:type="continuationSeparator" w:id="0">
    <w:p w14:paraId="08FD3FED" w14:textId="77777777" w:rsidR="003071C4" w:rsidRDefault="0030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3C06F" w14:textId="77777777" w:rsidR="006F15BC" w:rsidRDefault="00585EB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5B3C070" w14:textId="77777777" w:rsidR="006F15BC" w:rsidRPr="00AF3375" w:rsidRDefault="006F15BC">
    <w:pPr>
      <w:spacing w:after="160" w:line="240" w:lineRule="exact"/>
      <w:rPr>
        <w:lang w:val="fr-FR"/>
      </w:rPr>
    </w:pPr>
  </w:p>
  <w:p w14:paraId="35B3C071" w14:textId="77777777" w:rsidR="006F15BC" w:rsidRPr="00AF3375" w:rsidRDefault="006F15B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F15BC" w14:paraId="35B3C07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72" w14:textId="77777777" w:rsidR="006F15BC" w:rsidRDefault="00585EB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A2459_MOE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73" w14:textId="77777777" w:rsidR="006F15BC" w:rsidRDefault="00585E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3C075" w14:textId="77777777" w:rsidR="006F15BC" w:rsidRDefault="00585EB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5B3C076" w14:textId="77777777" w:rsidR="006F15BC" w:rsidRPr="00AF3375" w:rsidRDefault="006F15BC">
    <w:pPr>
      <w:spacing w:after="160" w:line="240" w:lineRule="exact"/>
      <w:rPr>
        <w:lang w:val="fr-FR"/>
      </w:rPr>
    </w:pPr>
  </w:p>
  <w:p w14:paraId="35B3C077" w14:textId="77777777" w:rsidR="006F15BC" w:rsidRPr="00AF3375" w:rsidRDefault="006F15B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F15BC" w14:paraId="35B3C0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78" w14:textId="77777777" w:rsidR="006F15BC" w:rsidRDefault="00585EB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A2459_MOE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79" w14:textId="77777777" w:rsidR="006F15BC" w:rsidRDefault="00585E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3C07B" w14:textId="77777777" w:rsidR="006F15BC" w:rsidRDefault="00585EB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5B3C07C" w14:textId="77777777" w:rsidR="006F15BC" w:rsidRDefault="006F15BC">
    <w:pPr>
      <w:spacing w:after="160" w:line="240" w:lineRule="exact"/>
    </w:pPr>
  </w:p>
  <w:p w14:paraId="35B3C07D" w14:textId="77777777" w:rsidR="006F15BC" w:rsidRDefault="006F15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F15BC" w14:paraId="35B3C08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7E" w14:textId="77777777" w:rsidR="006F15BC" w:rsidRDefault="00585EB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A2459_MOE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7F" w14:textId="77777777" w:rsidR="006F15BC" w:rsidRDefault="00585E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F15BC" w14:paraId="35B3C08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81" w14:textId="77777777" w:rsidR="006F15BC" w:rsidRDefault="00585EB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A2459_MOE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82" w14:textId="77777777" w:rsidR="006F15BC" w:rsidRDefault="00585EB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F15BC" w14:paraId="35B3C08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87" w14:textId="77777777" w:rsidR="006F15BC" w:rsidRDefault="00585EB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A2459_MOE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B3C088" w14:textId="77777777" w:rsidR="006F15BC" w:rsidRDefault="00585EB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D7FED" w14:textId="77777777" w:rsidR="003071C4" w:rsidRDefault="003071C4">
      <w:r>
        <w:separator/>
      </w:r>
    </w:p>
  </w:footnote>
  <w:footnote w:type="continuationSeparator" w:id="0">
    <w:p w14:paraId="1080EA7D" w14:textId="77777777" w:rsidR="003071C4" w:rsidRDefault="00307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5BC"/>
    <w:rsid w:val="00013CCF"/>
    <w:rsid w:val="0011279F"/>
    <w:rsid w:val="00130E8F"/>
    <w:rsid w:val="002D07A1"/>
    <w:rsid w:val="003071C4"/>
    <w:rsid w:val="00380F45"/>
    <w:rsid w:val="00387F26"/>
    <w:rsid w:val="003B4C6F"/>
    <w:rsid w:val="00440BEE"/>
    <w:rsid w:val="0051225A"/>
    <w:rsid w:val="00585EBD"/>
    <w:rsid w:val="006F15BC"/>
    <w:rsid w:val="00726429"/>
    <w:rsid w:val="00747EC2"/>
    <w:rsid w:val="0078582D"/>
    <w:rsid w:val="007B53F6"/>
    <w:rsid w:val="007C3C8A"/>
    <w:rsid w:val="008C6C7C"/>
    <w:rsid w:val="008D6AE9"/>
    <w:rsid w:val="008F5D2D"/>
    <w:rsid w:val="00954967"/>
    <w:rsid w:val="009E4D98"/>
    <w:rsid w:val="00A751C0"/>
    <w:rsid w:val="00AF3375"/>
    <w:rsid w:val="00B418B4"/>
    <w:rsid w:val="00C61E64"/>
    <w:rsid w:val="00D87F26"/>
    <w:rsid w:val="00E61B23"/>
    <w:rsid w:val="00E9291B"/>
    <w:rsid w:val="00F82BE4"/>
    <w:rsid w:val="00FB1155"/>
    <w:rsid w:val="00FE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35B3BD3D"/>
  <w15:docId w15:val="{7A101A6D-5786-4CC6-B233-89A5BB0E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E61B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61B23"/>
    <w:rPr>
      <w:sz w:val="24"/>
      <w:szCs w:val="24"/>
    </w:rPr>
  </w:style>
  <w:style w:type="paragraph" w:styleId="Pieddepage0">
    <w:name w:val="footer"/>
    <w:basedOn w:val="Normal"/>
    <w:link w:val="PieddepageCar"/>
    <w:rsid w:val="00E61B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61B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SEMID-1961440174-5677983</_dlc_DocId>
    <_dlc_DocIdUrl xmlns="b04edff7-1948-4699-80af-b07ebc22511e">
      <Url>https://sembreizh35.sharepoint.com/sites/ged-sembreizh/sembreizh/_layouts/15/DocIdRedir.aspx?ID=SEMID-1961440174-5677983</Url>
      <Description>SEMID-1961440174-5677983</Description>
    </_dlc_DocIdUrl>
  </documentManagement>
</p:properties>
</file>

<file path=customXml/itemProps1.xml><?xml version="1.0" encoding="utf-8"?>
<ds:datastoreItem xmlns:ds="http://schemas.openxmlformats.org/officeDocument/2006/customXml" ds:itemID="{CD1539B5-2ABA-4315-B900-2A899AA6A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5AB5F9-CEE1-40E0-BC54-AF3BF4C13C9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F1A24FD-E189-4482-9072-59E9398171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F2FFAB-749C-41F4-8D1C-FE3996D48885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1875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RUAUX-LE DIVENAH Elena</cp:lastModifiedBy>
  <cp:revision>21</cp:revision>
  <dcterms:created xsi:type="dcterms:W3CDTF">2025-07-15T11:59:00Z</dcterms:created>
  <dcterms:modified xsi:type="dcterms:W3CDTF">2025-10-15T12:18:00Z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576c059c-9a64-4b77-991f-4a471253e0c7</vt:lpwstr>
  </property>
  <property fmtid="{D5CDD505-2E9C-101B-9397-08002B2CF9AE}" pid="4" name="MediaServiceImageTags">
    <vt:lpwstr/>
  </property>
</Properties>
</file>